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3E" w:rsidRPr="006D10D9" w:rsidRDefault="00DF3C3E" w:rsidP="00DF3C3E">
      <w:pPr>
        <w:spacing w:after="0"/>
        <w:ind w:left="4962"/>
        <w:jc w:val="both"/>
        <w:rPr>
          <w:rFonts w:ascii="Times New Roman" w:hAnsi="Times New Roman" w:cs="Times New Roman"/>
          <w:b/>
          <w:sz w:val="24"/>
          <w:szCs w:val="24"/>
          <w:lang w:val="uk-UA"/>
        </w:rPr>
      </w:pPr>
      <w:r w:rsidRPr="006D10D9">
        <w:rPr>
          <w:rFonts w:ascii="Times New Roman" w:hAnsi="Times New Roman" w:cs="Times New Roman"/>
          <w:b/>
          <w:sz w:val="24"/>
          <w:szCs w:val="24"/>
          <w:lang w:val="uk-UA"/>
        </w:rPr>
        <w:t>Рівненський міський суд</w:t>
      </w:r>
    </w:p>
    <w:p w:rsidR="00DF3C3E" w:rsidRPr="006D10D9" w:rsidRDefault="00DF3C3E" w:rsidP="00DF3C3E">
      <w:pPr>
        <w:spacing w:after="0"/>
        <w:ind w:left="4962"/>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33000, Україна, м. Рівне, вул. Шкільна, 1.</w:t>
      </w:r>
    </w:p>
    <w:p w:rsidR="00DF3C3E" w:rsidRPr="006D10D9" w:rsidRDefault="00DF3C3E" w:rsidP="00DF3C3E">
      <w:pPr>
        <w:spacing w:after="0"/>
        <w:ind w:left="4962"/>
        <w:jc w:val="both"/>
        <w:rPr>
          <w:rFonts w:ascii="Times New Roman" w:hAnsi="Times New Roman" w:cs="Times New Roman"/>
          <w:sz w:val="24"/>
          <w:szCs w:val="24"/>
          <w:lang w:val="uk-UA"/>
        </w:rPr>
      </w:pPr>
    </w:p>
    <w:p w:rsidR="00DF3C3E" w:rsidRPr="006830C6" w:rsidRDefault="00DF3C3E" w:rsidP="006830C6">
      <w:pPr>
        <w:spacing w:after="0"/>
        <w:ind w:left="4962" w:hanging="1276"/>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Відповідач: </w:t>
      </w:r>
      <w:r w:rsidR="006830C6">
        <w:rPr>
          <w:rFonts w:ascii="Times New Roman" w:hAnsi="Times New Roman" w:cs="Times New Roman"/>
          <w:b/>
          <w:sz w:val="24"/>
          <w:szCs w:val="24"/>
          <w:lang w:val="en-US"/>
        </w:rPr>
        <w:t>ОСОБА 1</w:t>
      </w:r>
    </w:p>
    <w:p w:rsidR="00DF3C3E" w:rsidRPr="006D10D9" w:rsidRDefault="00DF3C3E" w:rsidP="00DF3C3E">
      <w:pPr>
        <w:spacing w:after="0"/>
        <w:ind w:left="4962"/>
        <w:jc w:val="both"/>
        <w:rPr>
          <w:rFonts w:ascii="Times New Roman" w:hAnsi="Times New Roman" w:cs="Times New Roman"/>
          <w:sz w:val="24"/>
          <w:szCs w:val="24"/>
          <w:lang w:val="uk-UA"/>
        </w:rPr>
      </w:pPr>
    </w:p>
    <w:p w:rsidR="00DF3C3E" w:rsidRPr="006D10D9" w:rsidRDefault="00DF3C3E" w:rsidP="006830C6">
      <w:pPr>
        <w:spacing w:after="0"/>
        <w:ind w:left="4962" w:hanging="993"/>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Позивач: </w:t>
      </w:r>
      <w:r w:rsidR="006830C6">
        <w:rPr>
          <w:rFonts w:ascii="Times New Roman" w:hAnsi="Times New Roman" w:cs="Times New Roman"/>
          <w:b/>
          <w:sz w:val="24"/>
          <w:szCs w:val="24"/>
          <w:lang w:val="uk-UA"/>
        </w:rPr>
        <w:t>ОСОБА 2</w:t>
      </w:r>
    </w:p>
    <w:p w:rsidR="009D309C" w:rsidRPr="006D10D9" w:rsidRDefault="009D309C" w:rsidP="00DF3C3E">
      <w:pPr>
        <w:spacing w:after="0"/>
        <w:ind w:left="4962"/>
        <w:jc w:val="both"/>
        <w:rPr>
          <w:rFonts w:ascii="Times New Roman" w:hAnsi="Times New Roman" w:cs="Times New Roman"/>
          <w:sz w:val="24"/>
          <w:szCs w:val="24"/>
          <w:lang w:val="uk-UA"/>
        </w:rPr>
      </w:pPr>
    </w:p>
    <w:p w:rsidR="009D309C" w:rsidRPr="006D10D9" w:rsidRDefault="009D309C" w:rsidP="009D309C">
      <w:pPr>
        <w:spacing w:after="0"/>
        <w:ind w:left="4962" w:hanging="1276"/>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Третя сторона, яка не заявляє самостійних вимог щодо предмету спору на стороні відповідача:</w:t>
      </w:r>
    </w:p>
    <w:p w:rsidR="009D309C" w:rsidRPr="006D10D9" w:rsidRDefault="006830C6" w:rsidP="009D309C">
      <w:pPr>
        <w:spacing w:after="0"/>
        <w:ind w:left="4962"/>
        <w:jc w:val="both"/>
        <w:rPr>
          <w:rFonts w:ascii="Times New Roman" w:hAnsi="Times New Roman" w:cs="Times New Roman"/>
          <w:sz w:val="24"/>
          <w:szCs w:val="24"/>
          <w:lang w:val="uk-UA"/>
        </w:rPr>
      </w:pPr>
      <w:r>
        <w:rPr>
          <w:rFonts w:ascii="Times New Roman" w:hAnsi="Times New Roman" w:cs="Times New Roman"/>
          <w:b/>
          <w:sz w:val="24"/>
          <w:szCs w:val="24"/>
          <w:lang w:val="uk-UA"/>
        </w:rPr>
        <w:t>ОСОБА 3</w:t>
      </w:r>
    </w:p>
    <w:p w:rsidR="00DF3C3E" w:rsidRPr="006D10D9" w:rsidRDefault="00DF3C3E" w:rsidP="00DF3C3E">
      <w:pPr>
        <w:spacing w:after="0"/>
        <w:ind w:left="4962"/>
        <w:jc w:val="both"/>
        <w:rPr>
          <w:rFonts w:ascii="Times New Roman" w:hAnsi="Times New Roman" w:cs="Times New Roman"/>
          <w:sz w:val="24"/>
          <w:szCs w:val="24"/>
          <w:lang w:val="uk-UA"/>
        </w:rPr>
      </w:pPr>
    </w:p>
    <w:p w:rsidR="00DF3C3E" w:rsidRPr="006D10D9" w:rsidRDefault="00DF3C3E" w:rsidP="00DF3C3E">
      <w:pPr>
        <w:spacing w:after="0"/>
        <w:ind w:left="4962"/>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Справа</w:t>
      </w:r>
      <w:r w:rsidR="00FA2964" w:rsidRPr="006D10D9">
        <w:rPr>
          <w:rFonts w:ascii="Times New Roman" w:hAnsi="Times New Roman" w:cs="Times New Roman"/>
          <w:sz w:val="24"/>
          <w:szCs w:val="24"/>
          <w:lang w:val="uk-UA"/>
        </w:rPr>
        <w:t xml:space="preserve"> №</w:t>
      </w:r>
      <w:r w:rsidR="006830C6">
        <w:rPr>
          <w:rFonts w:ascii="Times New Roman" w:hAnsi="Times New Roman" w:cs="Times New Roman"/>
          <w:sz w:val="24"/>
          <w:szCs w:val="24"/>
          <w:lang w:val="uk-UA"/>
        </w:rPr>
        <w:t>66666666666</w:t>
      </w:r>
    </w:p>
    <w:p w:rsidR="00DF3C3E" w:rsidRPr="006D10D9" w:rsidRDefault="00DF3C3E" w:rsidP="00DF3C3E">
      <w:pPr>
        <w:spacing w:after="0"/>
        <w:ind w:left="4962"/>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Суддя </w:t>
      </w:r>
      <w:r w:rsidR="006830C6">
        <w:rPr>
          <w:rFonts w:ascii="Times New Roman" w:hAnsi="Times New Roman" w:cs="Times New Roman"/>
          <w:sz w:val="24"/>
          <w:szCs w:val="24"/>
          <w:lang w:val="uk-UA"/>
        </w:rPr>
        <w:t>ОСОБА 0</w:t>
      </w:r>
    </w:p>
    <w:p w:rsidR="00DF3C3E" w:rsidRPr="006D10D9" w:rsidRDefault="00DF3C3E" w:rsidP="00DF3C3E">
      <w:pPr>
        <w:spacing w:after="0"/>
        <w:ind w:firstLine="851"/>
        <w:jc w:val="both"/>
        <w:rPr>
          <w:rFonts w:ascii="Times New Roman" w:hAnsi="Times New Roman" w:cs="Times New Roman"/>
          <w:sz w:val="24"/>
          <w:szCs w:val="24"/>
          <w:lang w:val="uk-UA"/>
        </w:rPr>
      </w:pPr>
    </w:p>
    <w:p w:rsidR="00DF3C3E" w:rsidRPr="006D10D9" w:rsidRDefault="00DF3C3E" w:rsidP="00DF3C3E">
      <w:pPr>
        <w:spacing w:after="0"/>
        <w:ind w:firstLine="851"/>
        <w:jc w:val="both"/>
        <w:rPr>
          <w:rFonts w:ascii="Times New Roman" w:hAnsi="Times New Roman" w:cs="Times New Roman"/>
          <w:sz w:val="24"/>
          <w:szCs w:val="24"/>
          <w:lang w:val="uk-UA"/>
        </w:rPr>
      </w:pPr>
    </w:p>
    <w:p w:rsidR="00DF3C3E" w:rsidRPr="006D10D9" w:rsidRDefault="00DF3C3E" w:rsidP="00DF3C3E">
      <w:pPr>
        <w:spacing w:after="0"/>
        <w:jc w:val="center"/>
        <w:rPr>
          <w:rFonts w:ascii="Times New Roman" w:hAnsi="Times New Roman" w:cs="Times New Roman"/>
          <w:b/>
          <w:sz w:val="24"/>
          <w:szCs w:val="24"/>
          <w:lang w:val="uk-UA"/>
        </w:rPr>
      </w:pPr>
      <w:r w:rsidRPr="006D10D9">
        <w:rPr>
          <w:rFonts w:ascii="Times New Roman" w:hAnsi="Times New Roman" w:cs="Times New Roman"/>
          <w:b/>
          <w:sz w:val="24"/>
          <w:szCs w:val="24"/>
          <w:lang w:val="uk-UA"/>
        </w:rPr>
        <w:t xml:space="preserve">З А П Е Р Е Ч Е Н </w:t>
      </w:r>
      <w:proofErr w:type="spellStart"/>
      <w:r w:rsidRPr="006D10D9">
        <w:rPr>
          <w:rFonts w:ascii="Times New Roman" w:hAnsi="Times New Roman" w:cs="Times New Roman"/>
          <w:b/>
          <w:sz w:val="24"/>
          <w:szCs w:val="24"/>
          <w:lang w:val="uk-UA"/>
        </w:rPr>
        <w:t>Н</w:t>
      </w:r>
      <w:proofErr w:type="spellEnd"/>
      <w:r w:rsidRPr="006D10D9">
        <w:rPr>
          <w:rFonts w:ascii="Times New Roman" w:hAnsi="Times New Roman" w:cs="Times New Roman"/>
          <w:b/>
          <w:sz w:val="24"/>
          <w:szCs w:val="24"/>
          <w:lang w:val="uk-UA"/>
        </w:rPr>
        <w:t xml:space="preserve"> Я   Н А   П О З О В</w:t>
      </w:r>
    </w:p>
    <w:p w:rsidR="00DF3C3E" w:rsidRPr="006D10D9" w:rsidRDefault="00DF3C3E" w:rsidP="00DF3C3E">
      <w:pPr>
        <w:spacing w:after="0"/>
        <w:ind w:firstLine="851"/>
        <w:jc w:val="both"/>
        <w:rPr>
          <w:rFonts w:ascii="Times New Roman" w:hAnsi="Times New Roman" w:cs="Times New Roman"/>
          <w:sz w:val="24"/>
          <w:szCs w:val="24"/>
          <w:lang w:val="uk-UA"/>
        </w:rPr>
      </w:pPr>
    </w:p>
    <w:p w:rsidR="00DF3C3E" w:rsidRPr="006D10D9" w:rsidRDefault="00FA5D7D"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В Рівненському міському суді перебуває на розгляді цивільна справа за позовом </w:t>
      </w:r>
      <w:r w:rsidR="006830C6">
        <w:rPr>
          <w:rFonts w:ascii="Times New Roman" w:hAnsi="Times New Roman" w:cs="Times New Roman"/>
          <w:b/>
          <w:sz w:val="24"/>
          <w:szCs w:val="24"/>
          <w:lang w:val="uk-UA"/>
        </w:rPr>
        <w:t>ОСОБА 2</w:t>
      </w:r>
      <w:r w:rsidRPr="006D10D9">
        <w:rPr>
          <w:rFonts w:ascii="Times New Roman" w:hAnsi="Times New Roman" w:cs="Times New Roman"/>
          <w:sz w:val="24"/>
          <w:szCs w:val="24"/>
          <w:lang w:val="uk-UA"/>
        </w:rPr>
        <w:t xml:space="preserve"> (</w:t>
      </w:r>
      <w:r w:rsidR="00887184" w:rsidRPr="006D10D9">
        <w:rPr>
          <w:rFonts w:ascii="Times New Roman" w:hAnsi="Times New Roman" w:cs="Times New Roman"/>
          <w:sz w:val="24"/>
          <w:szCs w:val="24"/>
          <w:lang w:val="uk-UA"/>
        </w:rPr>
        <w:t>далі - П</w:t>
      </w:r>
      <w:r w:rsidRPr="006D10D9">
        <w:rPr>
          <w:rFonts w:ascii="Times New Roman" w:hAnsi="Times New Roman" w:cs="Times New Roman"/>
          <w:sz w:val="24"/>
          <w:szCs w:val="24"/>
          <w:lang w:val="uk-UA"/>
        </w:rPr>
        <w:t xml:space="preserve">озивач) до мене – </w:t>
      </w:r>
      <w:r w:rsidR="006830C6">
        <w:rPr>
          <w:rFonts w:ascii="Times New Roman" w:hAnsi="Times New Roman" w:cs="Times New Roman"/>
          <w:b/>
          <w:sz w:val="24"/>
          <w:szCs w:val="24"/>
          <w:lang w:val="uk-UA"/>
        </w:rPr>
        <w:t>ОСОБА 1</w:t>
      </w:r>
      <w:r w:rsidR="00D44DD3" w:rsidRPr="006D10D9">
        <w:rPr>
          <w:rFonts w:ascii="Times New Roman" w:hAnsi="Times New Roman" w:cs="Times New Roman"/>
          <w:sz w:val="24"/>
          <w:szCs w:val="24"/>
          <w:lang w:val="uk-UA"/>
        </w:rPr>
        <w:t xml:space="preserve">, третя особа, яка не заявляє самостійних вимог щодо предмету спору на стороні відповідача – </w:t>
      </w:r>
      <w:r w:rsidR="006830C6">
        <w:rPr>
          <w:rFonts w:ascii="Times New Roman" w:hAnsi="Times New Roman" w:cs="Times New Roman"/>
          <w:b/>
          <w:sz w:val="24"/>
          <w:szCs w:val="24"/>
          <w:lang w:val="uk-UA"/>
        </w:rPr>
        <w:t>ОСОБА 3</w:t>
      </w:r>
      <w:r w:rsidR="00FA13FF" w:rsidRPr="006D10D9">
        <w:rPr>
          <w:rFonts w:ascii="Times New Roman" w:hAnsi="Times New Roman" w:cs="Times New Roman"/>
          <w:sz w:val="24"/>
          <w:szCs w:val="24"/>
          <w:lang w:val="uk-UA"/>
        </w:rPr>
        <w:t xml:space="preserve"> (моя мати)</w:t>
      </w:r>
      <w:r w:rsidR="00D44DD3" w:rsidRPr="006D10D9">
        <w:rPr>
          <w:rFonts w:ascii="Times New Roman" w:hAnsi="Times New Roman" w:cs="Times New Roman"/>
          <w:sz w:val="24"/>
          <w:szCs w:val="24"/>
          <w:lang w:val="uk-UA"/>
        </w:rPr>
        <w:t>, спір про: визнання договору (правочину) купівлі-продажу квартири частково недійсним, проведення відчуження 6/7 квартири, визнання права спільної часткової власності.</w:t>
      </w:r>
    </w:p>
    <w:p w:rsidR="00D44DD3" w:rsidRPr="006D10D9" w:rsidRDefault="00A7010E"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У відповідності до ст. 128 ЦПК України, після одержання копії ухвали про відкриття провадження в справі і позовної заяви відповідач має право подати суду письмове заперечення проти позову із зазначенням доказів, що підтверджують його заперечення.</w:t>
      </w:r>
    </w:p>
    <w:p w:rsidR="00887184" w:rsidRPr="006D10D9" w:rsidRDefault="00887184"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З позовними вимогами заявленими Позивачем до мене – </w:t>
      </w:r>
      <w:r w:rsidR="006830C6">
        <w:rPr>
          <w:rFonts w:ascii="Times New Roman" w:hAnsi="Times New Roman" w:cs="Times New Roman"/>
          <w:b/>
          <w:sz w:val="24"/>
          <w:szCs w:val="24"/>
          <w:lang w:val="uk-UA"/>
        </w:rPr>
        <w:t>ОСОБА 1</w:t>
      </w:r>
      <w:r w:rsidRPr="006D10D9">
        <w:rPr>
          <w:rFonts w:ascii="Times New Roman" w:hAnsi="Times New Roman" w:cs="Times New Roman"/>
          <w:sz w:val="24"/>
          <w:szCs w:val="24"/>
          <w:lang w:val="uk-UA"/>
        </w:rPr>
        <w:t xml:space="preserve"> про: визнання договору (правочину) купівлі-продажу квартири частково недійсним, проведення відчуження 6/7 квартири, визнання права спільної часткової власності – </w:t>
      </w:r>
      <w:r w:rsidRPr="006D10D9">
        <w:rPr>
          <w:rFonts w:ascii="Times New Roman" w:hAnsi="Times New Roman" w:cs="Times New Roman"/>
          <w:b/>
          <w:sz w:val="24"/>
          <w:szCs w:val="24"/>
          <w:lang w:val="uk-UA"/>
        </w:rPr>
        <w:t>КАТЕГОРИЧНО НЕ ЗГІДНА ТА ЗАПЕРЕЧУЮ ЩОДО ЇХ ЗАДОВОЛЕННЯ</w:t>
      </w:r>
      <w:r w:rsidRPr="006D10D9">
        <w:rPr>
          <w:rFonts w:ascii="Times New Roman" w:hAnsi="Times New Roman" w:cs="Times New Roman"/>
          <w:sz w:val="24"/>
          <w:szCs w:val="24"/>
          <w:lang w:val="uk-UA"/>
        </w:rPr>
        <w:t>, виходячи із наступних фактів:</w:t>
      </w:r>
    </w:p>
    <w:p w:rsidR="00887184" w:rsidRPr="006D10D9" w:rsidRDefault="00D52DB9"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Відповідно до договору купівлі-продажу від 20.09.2012 року, я – </w:t>
      </w:r>
      <w:r w:rsidR="006830C6">
        <w:rPr>
          <w:rFonts w:ascii="Times New Roman" w:hAnsi="Times New Roman" w:cs="Times New Roman"/>
          <w:b/>
          <w:sz w:val="24"/>
          <w:szCs w:val="24"/>
          <w:lang w:val="uk-UA"/>
        </w:rPr>
        <w:t>ОСОБА 1</w:t>
      </w:r>
      <w:r w:rsidRPr="006D10D9">
        <w:rPr>
          <w:rFonts w:ascii="Times New Roman" w:hAnsi="Times New Roman" w:cs="Times New Roman"/>
          <w:sz w:val="24"/>
          <w:szCs w:val="24"/>
          <w:lang w:val="uk-UA"/>
        </w:rPr>
        <w:t xml:space="preserve"> є власником квартири, за адресою: </w:t>
      </w:r>
      <w:r w:rsidR="006830C6">
        <w:rPr>
          <w:rFonts w:ascii="Times New Roman" w:hAnsi="Times New Roman" w:cs="Times New Roman"/>
          <w:sz w:val="24"/>
          <w:szCs w:val="24"/>
          <w:lang w:val="uk-UA"/>
        </w:rPr>
        <w:t>АДРЕСА 1</w:t>
      </w:r>
      <w:r w:rsidRPr="006D10D9">
        <w:rPr>
          <w:rFonts w:ascii="Times New Roman" w:hAnsi="Times New Roman" w:cs="Times New Roman"/>
          <w:sz w:val="24"/>
          <w:szCs w:val="24"/>
          <w:lang w:val="uk-UA"/>
        </w:rPr>
        <w:t xml:space="preserve">. Даний договір купівлі-продажу посвідчений приватним нотаріусом </w:t>
      </w:r>
      <w:r w:rsidR="006830C6">
        <w:rPr>
          <w:rFonts w:ascii="Times New Roman" w:hAnsi="Times New Roman" w:cs="Times New Roman"/>
          <w:sz w:val="24"/>
          <w:szCs w:val="24"/>
          <w:lang w:val="uk-UA"/>
        </w:rPr>
        <w:t>ОСОБА 4</w:t>
      </w:r>
      <w:r w:rsidRPr="006D10D9">
        <w:rPr>
          <w:rFonts w:ascii="Times New Roman" w:hAnsi="Times New Roman" w:cs="Times New Roman"/>
          <w:sz w:val="24"/>
          <w:szCs w:val="24"/>
          <w:lang w:val="uk-UA"/>
        </w:rPr>
        <w:t xml:space="preserve"> та проведено державну реєстрацію права на моє ім’я.</w:t>
      </w:r>
    </w:p>
    <w:p w:rsidR="00D52DB9" w:rsidRPr="006D10D9" w:rsidRDefault="00D52DB9"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У відповідності до ст. 626 ЦК України договором – є домовленість двох або більше сторін (осіб, що безпосередньо приймають участь у правочині</w:t>
      </w:r>
      <w:r w:rsidR="00A70324" w:rsidRPr="006D10D9">
        <w:rPr>
          <w:rFonts w:ascii="Times New Roman" w:hAnsi="Times New Roman" w:cs="Times New Roman"/>
          <w:sz w:val="24"/>
          <w:szCs w:val="24"/>
          <w:lang w:val="uk-UA"/>
        </w:rPr>
        <w:t xml:space="preserve"> – згідно ст. 6 ЦК України</w:t>
      </w:r>
      <w:r w:rsidRPr="006D10D9">
        <w:rPr>
          <w:rFonts w:ascii="Times New Roman" w:hAnsi="Times New Roman" w:cs="Times New Roman"/>
          <w:sz w:val="24"/>
          <w:szCs w:val="24"/>
          <w:lang w:val="uk-UA"/>
        </w:rPr>
        <w:t>), спрямована на встановлення, зміну або припинення цивільних прав та обов’язків.</w:t>
      </w:r>
    </w:p>
    <w:p w:rsidR="00D52DB9" w:rsidRPr="006D10D9" w:rsidRDefault="00A70324" w:rsidP="00DF3C3E">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Ст. 627 ЦК України зазначено, що сторони є вільними в укладенні договору</w:t>
      </w:r>
      <w:r w:rsidR="000766A8" w:rsidRPr="006D10D9">
        <w:rPr>
          <w:rFonts w:ascii="Times New Roman" w:hAnsi="Times New Roman" w:cs="Times New Roman"/>
          <w:sz w:val="24"/>
          <w:szCs w:val="24"/>
          <w:lang w:val="uk-UA"/>
        </w:rPr>
        <w:t xml:space="preserve"> (правочину)</w:t>
      </w:r>
      <w:r w:rsidRPr="006D10D9">
        <w:rPr>
          <w:rFonts w:ascii="Times New Roman" w:hAnsi="Times New Roman" w:cs="Times New Roman"/>
          <w:sz w:val="24"/>
          <w:szCs w:val="24"/>
          <w:lang w:val="uk-UA"/>
        </w:rPr>
        <w:t>,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і справедливості.</w:t>
      </w:r>
    </w:p>
    <w:p w:rsidR="00B71CDE" w:rsidRPr="006D10D9" w:rsidRDefault="00ED1C8C"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Відповідно до п.</w:t>
      </w:r>
      <w:r w:rsidR="003202E5" w:rsidRPr="006D10D9">
        <w:rPr>
          <w:rFonts w:ascii="Times New Roman" w:hAnsi="Times New Roman" w:cs="Times New Roman"/>
          <w:sz w:val="24"/>
          <w:szCs w:val="24"/>
          <w:lang w:val="uk-UA"/>
        </w:rPr>
        <w:t xml:space="preserve">3 ст. 215 ЦК </w:t>
      </w:r>
      <w:r w:rsidR="00152512" w:rsidRPr="006D10D9">
        <w:rPr>
          <w:rFonts w:ascii="Times New Roman" w:hAnsi="Times New Roman" w:cs="Times New Roman"/>
          <w:sz w:val="24"/>
          <w:szCs w:val="24"/>
          <w:lang w:val="uk-UA"/>
        </w:rPr>
        <w:t xml:space="preserve">України </w:t>
      </w:r>
      <w:r w:rsidR="003202E5" w:rsidRPr="006D10D9">
        <w:rPr>
          <w:rFonts w:ascii="Times New Roman" w:hAnsi="Times New Roman" w:cs="Times New Roman"/>
          <w:sz w:val="24"/>
          <w:szCs w:val="24"/>
          <w:lang w:val="uk-UA"/>
        </w:rPr>
        <w:t xml:space="preserve">вимога про визнання оспорюваного правочину недійсним може бути пред’явлена </w:t>
      </w:r>
      <w:r w:rsidR="003202E5" w:rsidRPr="006D10D9">
        <w:rPr>
          <w:rFonts w:ascii="Times New Roman" w:hAnsi="Times New Roman" w:cs="Times New Roman"/>
          <w:b/>
          <w:sz w:val="24"/>
          <w:szCs w:val="24"/>
          <w:lang w:val="uk-UA"/>
        </w:rPr>
        <w:t xml:space="preserve">тільки особами, визначеними у ЦК </w:t>
      </w:r>
      <w:r w:rsidR="00152512" w:rsidRPr="006D10D9">
        <w:rPr>
          <w:rFonts w:ascii="Times New Roman" w:hAnsi="Times New Roman" w:cs="Times New Roman"/>
          <w:b/>
          <w:sz w:val="24"/>
          <w:szCs w:val="24"/>
          <w:lang w:val="uk-UA"/>
        </w:rPr>
        <w:t xml:space="preserve">України </w:t>
      </w:r>
      <w:r w:rsidR="003202E5" w:rsidRPr="006D10D9">
        <w:rPr>
          <w:rFonts w:ascii="Times New Roman" w:hAnsi="Times New Roman" w:cs="Times New Roman"/>
          <w:b/>
          <w:sz w:val="24"/>
          <w:szCs w:val="24"/>
          <w:lang w:val="uk-UA"/>
        </w:rPr>
        <w:t>й інших законодавчих актах</w:t>
      </w:r>
      <w:r w:rsidR="003202E5" w:rsidRPr="006D10D9">
        <w:rPr>
          <w:rFonts w:ascii="Times New Roman" w:hAnsi="Times New Roman" w:cs="Times New Roman"/>
          <w:sz w:val="24"/>
          <w:szCs w:val="24"/>
          <w:lang w:val="uk-UA"/>
        </w:rPr>
        <w:t xml:space="preserve">, що встановлюють оспорюваність правочинів — а саме, </w:t>
      </w:r>
      <w:r w:rsidR="003202E5" w:rsidRPr="006D10D9">
        <w:rPr>
          <w:rFonts w:ascii="Times New Roman" w:hAnsi="Times New Roman" w:cs="Times New Roman"/>
          <w:b/>
          <w:sz w:val="24"/>
          <w:szCs w:val="24"/>
          <w:lang w:val="uk-UA"/>
        </w:rPr>
        <w:t>од</w:t>
      </w:r>
      <w:r w:rsidR="00FA13FF" w:rsidRPr="006D10D9">
        <w:rPr>
          <w:rFonts w:ascii="Times New Roman" w:hAnsi="Times New Roman" w:cs="Times New Roman"/>
          <w:b/>
          <w:sz w:val="24"/>
          <w:szCs w:val="24"/>
          <w:lang w:val="uk-UA"/>
        </w:rPr>
        <w:t>н</w:t>
      </w:r>
      <w:r w:rsidR="003202E5" w:rsidRPr="006D10D9">
        <w:rPr>
          <w:rFonts w:ascii="Times New Roman" w:hAnsi="Times New Roman" w:cs="Times New Roman"/>
          <w:b/>
          <w:sz w:val="24"/>
          <w:szCs w:val="24"/>
          <w:lang w:val="uk-UA"/>
        </w:rPr>
        <w:t>ією зі сторін, або заінтересованою стороною</w:t>
      </w:r>
      <w:r w:rsidR="003202E5" w:rsidRPr="006D10D9">
        <w:rPr>
          <w:rFonts w:ascii="Times New Roman" w:hAnsi="Times New Roman" w:cs="Times New Roman"/>
          <w:sz w:val="24"/>
          <w:szCs w:val="24"/>
          <w:lang w:val="uk-UA"/>
        </w:rPr>
        <w:t>, тобто права яких вже були порушені на момент звернення до суду.</w:t>
      </w:r>
      <w:r w:rsidR="00152512" w:rsidRPr="006D10D9">
        <w:rPr>
          <w:rFonts w:ascii="Times New Roman" w:hAnsi="Times New Roman" w:cs="Times New Roman"/>
          <w:sz w:val="24"/>
          <w:szCs w:val="24"/>
          <w:lang w:val="uk-UA"/>
        </w:rPr>
        <w:t xml:space="preserve"> Якщо під час судового розгляду встановлено відсутність у позивача права на задоволення позову про визнання оспорюваного правочину недійсним або частково не дійсним, суд має відмовити в задоволенні позову.</w:t>
      </w:r>
    </w:p>
    <w:p w:rsidR="005572CD" w:rsidRPr="006D10D9" w:rsidRDefault="005572CD"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lastRenderedPageBreak/>
        <w:t xml:space="preserve">У Договорі купівлі-продажу вищевказаної квартири від 20.09.2012 року </w:t>
      </w:r>
      <w:r w:rsidRPr="006D10D9">
        <w:rPr>
          <w:rFonts w:ascii="Times New Roman" w:hAnsi="Times New Roman" w:cs="Times New Roman"/>
          <w:b/>
          <w:sz w:val="24"/>
          <w:szCs w:val="24"/>
          <w:lang w:val="uk-UA"/>
        </w:rPr>
        <w:t>чітко обумовлені сторони правочину та добровільність і законність їх дій</w:t>
      </w:r>
      <w:r w:rsidRPr="006D10D9">
        <w:rPr>
          <w:rFonts w:ascii="Times New Roman" w:hAnsi="Times New Roman" w:cs="Times New Roman"/>
          <w:sz w:val="24"/>
          <w:szCs w:val="24"/>
          <w:lang w:val="uk-UA"/>
        </w:rPr>
        <w:t xml:space="preserve">, нотаріус </w:t>
      </w:r>
      <w:r w:rsidR="006830C6">
        <w:rPr>
          <w:rFonts w:ascii="Times New Roman" w:hAnsi="Times New Roman" w:cs="Times New Roman"/>
          <w:b/>
          <w:sz w:val="24"/>
          <w:szCs w:val="24"/>
          <w:lang w:val="uk-UA"/>
        </w:rPr>
        <w:t>ОСОБА 4</w:t>
      </w:r>
      <w:r w:rsidRPr="006D10D9">
        <w:rPr>
          <w:rFonts w:ascii="Times New Roman" w:hAnsi="Times New Roman" w:cs="Times New Roman"/>
          <w:sz w:val="24"/>
          <w:szCs w:val="24"/>
          <w:lang w:val="uk-UA"/>
        </w:rPr>
        <w:t xml:space="preserve"> – засвідчила законність даного правочину.</w:t>
      </w:r>
    </w:p>
    <w:p w:rsidR="003202E5" w:rsidRPr="006D10D9" w:rsidRDefault="005572CD"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Рішенням Рівненського міського суду Рівненської області від 03 червня 2014 року в цивільній справі №</w:t>
      </w:r>
      <w:r w:rsidR="006830C6">
        <w:rPr>
          <w:rFonts w:ascii="Times New Roman" w:hAnsi="Times New Roman" w:cs="Times New Roman"/>
          <w:sz w:val="24"/>
          <w:szCs w:val="24"/>
          <w:lang w:val="uk-UA"/>
        </w:rPr>
        <w:t>666666666666</w:t>
      </w:r>
      <w:r w:rsidRPr="006D10D9">
        <w:rPr>
          <w:rFonts w:ascii="Times New Roman" w:hAnsi="Times New Roman" w:cs="Times New Roman"/>
          <w:sz w:val="24"/>
          <w:szCs w:val="24"/>
          <w:lang w:val="uk-UA"/>
        </w:rPr>
        <w:t xml:space="preserve"> за позовом Позивача до мене, третя сторона, що не заявляє самостійних вимог на предмет спору, на моїй стороні – </w:t>
      </w:r>
      <w:r w:rsidR="006830C6">
        <w:rPr>
          <w:rFonts w:ascii="Times New Roman" w:hAnsi="Times New Roman" w:cs="Times New Roman"/>
          <w:b/>
          <w:sz w:val="24"/>
          <w:szCs w:val="24"/>
          <w:lang w:val="uk-UA"/>
        </w:rPr>
        <w:t>ОСОБА 4</w:t>
      </w:r>
      <w:r w:rsidRPr="006D10D9">
        <w:rPr>
          <w:rFonts w:ascii="Times New Roman" w:hAnsi="Times New Roman" w:cs="Times New Roman"/>
          <w:sz w:val="24"/>
          <w:szCs w:val="24"/>
          <w:lang w:val="uk-UA"/>
        </w:rPr>
        <w:t xml:space="preserve"> підтвердила добровільність та законність правочину. Також під час розгляду цієї справи Позивач підтвердила, що фактично</w:t>
      </w:r>
      <w:r w:rsidR="00F24585" w:rsidRPr="006D10D9">
        <w:rPr>
          <w:rFonts w:ascii="Times New Roman" w:hAnsi="Times New Roman" w:cs="Times New Roman"/>
          <w:sz w:val="24"/>
          <w:szCs w:val="24"/>
          <w:lang w:val="uk-UA"/>
        </w:rPr>
        <w:t>, від самого початку</w:t>
      </w:r>
      <w:r w:rsidRPr="006D10D9">
        <w:rPr>
          <w:rFonts w:ascii="Times New Roman" w:hAnsi="Times New Roman" w:cs="Times New Roman"/>
          <w:sz w:val="24"/>
          <w:szCs w:val="24"/>
          <w:lang w:val="uk-UA"/>
        </w:rPr>
        <w:t xml:space="preserve"> не </w:t>
      </w:r>
      <w:r w:rsidR="00F24585" w:rsidRPr="006D10D9">
        <w:rPr>
          <w:rFonts w:ascii="Times New Roman" w:hAnsi="Times New Roman" w:cs="Times New Roman"/>
          <w:sz w:val="24"/>
          <w:szCs w:val="24"/>
          <w:lang w:val="uk-UA"/>
        </w:rPr>
        <w:t>хотіла мати</w:t>
      </w:r>
      <w:r w:rsidRPr="006D10D9">
        <w:rPr>
          <w:rFonts w:ascii="Times New Roman" w:hAnsi="Times New Roman" w:cs="Times New Roman"/>
          <w:sz w:val="24"/>
          <w:szCs w:val="24"/>
          <w:lang w:val="uk-UA"/>
        </w:rPr>
        <w:t xml:space="preserve"> відношення до вищевказаного Договору купівлі</w:t>
      </w:r>
      <w:r w:rsidR="00997657" w:rsidRPr="006D10D9">
        <w:rPr>
          <w:rFonts w:ascii="Times New Roman" w:hAnsi="Times New Roman" w:cs="Times New Roman"/>
          <w:sz w:val="24"/>
          <w:szCs w:val="24"/>
          <w:lang w:val="uk-UA"/>
        </w:rPr>
        <w:t>-продажу</w:t>
      </w:r>
      <w:r w:rsidRPr="006D10D9">
        <w:rPr>
          <w:rFonts w:ascii="Times New Roman" w:hAnsi="Times New Roman" w:cs="Times New Roman"/>
          <w:sz w:val="24"/>
          <w:szCs w:val="24"/>
          <w:lang w:val="uk-UA"/>
        </w:rPr>
        <w:t xml:space="preserve"> квартири від 20.09.2012 року</w:t>
      </w:r>
      <w:r w:rsidR="00997657" w:rsidRPr="006D10D9">
        <w:rPr>
          <w:rFonts w:ascii="Times New Roman" w:hAnsi="Times New Roman" w:cs="Times New Roman"/>
          <w:sz w:val="24"/>
          <w:szCs w:val="24"/>
          <w:lang w:val="uk-UA"/>
        </w:rPr>
        <w:t xml:space="preserve"> та жодної м</w:t>
      </w:r>
      <w:r w:rsidR="00F24585" w:rsidRPr="006D10D9">
        <w:rPr>
          <w:rFonts w:ascii="Times New Roman" w:hAnsi="Times New Roman" w:cs="Times New Roman"/>
          <w:sz w:val="24"/>
          <w:szCs w:val="24"/>
          <w:lang w:val="uk-UA"/>
        </w:rPr>
        <w:t>айнової заінтересованості не мала</w:t>
      </w:r>
      <w:r w:rsidR="00997657" w:rsidRPr="006D10D9">
        <w:rPr>
          <w:rFonts w:ascii="Times New Roman" w:hAnsi="Times New Roman" w:cs="Times New Roman"/>
          <w:sz w:val="24"/>
          <w:szCs w:val="24"/>
          <w:lang w:val="uk-UA"/>
        </w:rPr>
        <w:t>, а лише сподівається проживати разом зі мною та розраховує на піклування з моєї сторони</w:t>
      </w:r>
      <w:r w:rsidR="00F24585" w:rsidRPr="006D10D9">
        <w:rPr>
          <w:rFonts w:ascii="Times New Roman" w:hAnsi="Times New Roman" w:cs="Times New Roman"/>
          <w:sz w:val="24"/>
          <w:szCs w:val="24"/>
          <w:lang w:val="uk-UA"/>
        </w:rPr>
        <w:t xml:space="preserve"> та всієї нашої сім’ї</w:t>
      </w:r>
      <w:r w:rsidR="003938A2" w:rsidRPr="006D10D9">
        <w:rPr>
          <w:rFonts w:ascii="Times New Roman" w:hAnsi="Times New Roman" w:cs="Times New Roman"/>
          <w:sz w:val="24"/>
          <w:szCs w:val="24"/>
          <w:lang w:val="uk-UA"/>
        </w:rPr>
        <w:t xml:space="preserve"> (в даній квартирі також проживають моя мати - </w:t>
      </w:r>
      <w:r w:rsidR="006830C6">
        <w:rPr>
          <w:rFonts w:ascii="Times New Roman" w:hAnsi="Times New Roman" w:cs="Times New Roman"/>
          <w:b/>
          <w:sz w:val="24"/>
          <w:szCs w:val="24"/>
          <w:lang w:val="uk-UA"/>
        </w:rPr>
        <w:t>ОСОБА 3</w:t>
      </w:r>
      <w:r w:rsidR="003938A2" w:rsidRPr="006D10D9">
        <w:rPr>
          <w:rFonts w:ascii="Times New Roman" w:hAnsi="Times New Roman" w:cs="Times New Roman"/>
          <w:sz w:val="24"/>
          <w:szCs w:val="24"/>
          <w:lang w:val="uk-UA"/>
        </w:rPr>
        <w:t>)</w:t>
      </w:r>
      <w:r w:rsidR="00997657" w:rsidRPr="006D10D9">
        <w:rPr>
          <w:rFonts w:ascii="Times New Roman" w:hAnsi="Times New Roman" w:cs="Times New Roman"/>
          <w:sz w:val="24"/>
          <w:szCs w:val="24"/>
          <w:lang w:val="uk-UA"/>
        </w:rPr>
        <w:t>.</w:t>
      </w:r>
    </w:p>
    <w:p w:rsidR="003938A2" w:rsidRPr="006D10D9" w:rsidRDefault="003938A2" w:rsidP="003202E5">
      <w:pPr>
        <w:spacing w:after="0"/>
        <w:ind w:firstLine="851"/>
        <w:jc w:val="both"/>
        <w:rPr>
          <w:rFonts w:ascii="Times New Roman" w:hAnsi="Times New Roman" w:cs="Times New Roman"/>
          <w:b/>
          <w:sz w:val="24"/>
          <w:szCs w:val="24"/>
          <w:lang w:val="uk-UA"/>
        </w:rPr>
      </w:pPr>
      <w:r w:rsidRPr="006D10D9">
        <w:rPr>
          <w:rFonts w:ascii="Times New Roman" w:hAnsi="Times New Roman" w:cs="Times New Roman"/>
          <w:sz w:val="24"/>
          <w:szCs w:val="24"/>
          <w:lang w:val="uk-UA"/>
        </w:rPr>
        <w:t xml:space="preserve">Керуючись вищезазначеним стає зрозумілим, що Позивач - </w:t>
      </w:r>
      <w:r w:rsidR="006830C6">
        <w:rPr>
          <w:rFonts w:ascii="Times New Roman" w:hAnsi="Times New Roman" w:cs="Times New Roman"/>
          <w:b/>
          <w:sz w:val="24"/>
          <w:szCs w:val="24"/>
          <w:lang w:val="uk-UA"/>
        </w:rPr>
        <w:t>ОСОБА 2</w:t>
      </w:r>
      <w:r w:rsidRPr="006D10D9">
        <w:rPr>
          <w:rFonts w:ascii="Times New Roman" w:hAnsi="Times New Roman" w:cs="Times New Roman"/>
          <w:sz w:val="24"/>
          <w:szCs w:val="24"/>
          <w:lang w:val="uk-UA"/>
        </w:rPr>
        <w:t xml:space="preserve">, не є ані стороною правочину, ані майново-заінтересованою стороною! Тому Позивачем стосовно даного юридичного факту, а саме укладення Договору купівлі-продажу вищезазначеної квартири – вона </w:t>
      </w:r>
      <w:r w:rsidRPr="006D10D9">
        <w:rPr>
          <w:rFonts w:ascii="Times New Roman" w:hAnsi="Times New Roman" w:cs="Times New Roman"/>
          <w:b/>
          <w:sz w:val="24"/>
          <w:szCs w:val="24"/>
          <w:lang w:val="uk-UA"/>
        </w:rPr>
        <w:t>БУТИ НЕ МОЖЕ!</w:t>
      </w:r>
    </w:p>
    <w:p w:rsidR="00215B7A" w:rsidRPr="006D10D9" w:rsidRDefault="00215B7A"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Стосовно вказаного у Позовній заяві Позивача факту визнання договору (правочину) купівлі-продажу квартири частково недійсним:</w:t>
      </w:r>
    </w:p>
    <w:p w:rsidR="00DA3509" w:rsidRPr="006D10D9" w:rsidRDefault="00DA3509" w:rsidP="00DA3509">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Стаття 203 ЦК України вказує загальні вимоги, додержання яких є необхідним для чинності правочину, а саме: зміст правочину не може суперечити цьому Кодексу, іншим актам цивільного законодавства, а також інтересам держави і суспільства, його моральним засадам, особа, яка вчиняє правочин, повинна мати необхідний обсяг цивільної дієздатності, волевиявлення учасника правочину має бути вільним і відповідати його внутрішній волі, правочин має вчинятися у формі, встановленій законом, правочин має бути спрямований на реальне настання правових наслідків, що обумовлені ним. Всі вище перелічені вимоги до даного правочину були до</w:t>
      </w:r>
      <w:r w:rsidR="003A073E" w:rsidRPr="006D10D9">
        <w:rPr>
          <w:rFonts w:ascii="Times New Roman" w:hAnsi="Times New Roman" w:cs="Times New Roman"/>
          <w:sz w:val="24"/>
          <w:szCs w:val="24"/>
          <w:lang w:val="uk-UA"/>
        </w:rPr>
        <w:t>тримані, що зас</w:t>
      </w:r>
      <w:r w:rsidRPr="006D10D9">
        <w:rPr>
          <w:rFonts w:ascii="Times New Roman" w:hAnsi="Times New Roman" w:cs="Times New Roman"/>
          <w:sz w:val="24"/>
          <w:szCs w:val="24"/>
          <w:lang w:val="uk-UA"/>
        </w:rPr>
        <w:t xml:space="preserve">відчила нотаріус </w:t>
      </w:r>
      <w:r w:rsidR="006830C6">
        <w:rPr>
          <w:rFonts w:ascii="Times New Roman" w:hAnsi="Times New Roman" w:cs="Times New Roman"/>
          <w:b/>
          <w:sz w:val="24"/>
          <w:szCs w:val="24"/>
          <w:lang w:val="uk-UA"/>
        </w:rPr>
        <w:t>ОСОБА 4</w:t>
      </w:r>
      <w:r w:rsidR="003A073E" w:rsidRPr="006D10D9">
        <w:rPr>
          <w:rFonts w:ascii="Times New Roman" w:hAnsi="Times New Roman" w:cs="Times New Roman"/>
          <w:sz w:val="24"/>
          <w:szCs w:val="24"/>
          <w:lang w:val="uk-UA"/>
        </w:rPr>
        <w:t>.</w:t>
      </w:r>
    </w:p>
    <w:p w:rsidR="00215B7A" w:rsidRPr="006D10D9" w:rsidRDefault="000A0ACC"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Стаття 218 ЦК України чітко вказує, що недійсність правочину, або окремої його частини доводиться лише письмовими, </w:t>
      </w:r>
      <w:proofErr w:type="spellStart"/>
      <w:r w:rsidRPr="006D10D9">
        <w:rPr>
          <w:rFonts w:ascii="Times New Roman" w:hAnsi="Times New Roman" w:cs="Times New Roman"/>
          <w:sz w:val="24"/>
          <w:szCs w:val="24"/>
          <w:lang w:val="uk-UA"/>
        </w:rPr>
        <w:t>аудіо-</w:t>
      </w:r>
      <w:proofErr w:type="spellEnd"/>
      <w:r w:rsidRPr="006D10D9">
        <w:rPr>
          <w:rFonts w:ascii="Times New Roman" w:hAnsi="Times New Roman" w:cs="Times New Roman"/>
          <w:sz w:val="24"/>
          <w:szCs w:val="24"/>
          <w:lang w:val="uk-UA"/>
        </w:rPr>
        <w:t xml:space="preserve">, відео-засобами, що безпосередньо мають відношення до правочину </w:t>
      </w:r>
      <w:r w:rsidRPr="006D10D9">
        <w:rPr>
          <w:rFonts w:ascii="Times New Roman" w:hAnsi="Times New Roman" w:cs="Times New Roman"/>
          <w:b/>
          <w:sz w:val="24"/>
          <w:szCs w:val="24"/>
          <w:lang w:val="uk-UA"/>
        </w:rPr>
        <w:t>у момент його створення</w:t>
      </w:r>
      <w:r w:rsidR="00DE5687" w:rsidRPr="006D10D9">
        <w:rPr>
          <w:rFonts w:ascii="Times New Roman" w:hAnsi="Times New Roman" w:cs="Times New Roman"/>
          <w:sz w:val="24"/>
          <w:szCs w:val="24"/>
          <w:lang w:val="uk-UA"/>
        </w:rPr>
        <w:t>, таких засобів Позивач – не надав!</w:t>
      </w:r>
    </w:p>
    <w:p w:rsidR="006201A5" w:rsidRPr="006D10D9" w:rsidRDefault="006201A5"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Позивач намагається умисно чи хибно видати за докази пояснення, що були надані мною та моєю матір’ю під час розгляду </w:t>
      </w:r>
      <w:r w:rsidR="00AA2921" w:rsidRPr="006D10D9">
        <w:rPr>
          <w:rFonts w:ascii="Times New Roman" w:hAnsi="Times New Roman" w:cs="Times New Roman"/>
          <w:sz w:val="24"/>
          <w:szCs w:val="24"/>
          <w:lang w:val="uk-UA"/>
        </w:rPr>
        <w:t>цивільної справи №</w:t>
      </w:r>
      <w:r w:rsidR="006830C6">
        <w:rPr>
          <w:rFonts w:ascii="Times New Roman" w:hAnsi="Times New Roman" w:cs="Times New Roman"/>
          <w:sz w:val="24"/>
          <w:szCs w:val="24"/>
          <w:lang w:val="uk-UA"/>
        </w:rPr>
        <w:t>6666666666</w:t>
      </w:r>
      <w:r w:rsidR="00AA2921" w:rsidRPr="006D10D9">
        <w:rPr>
          <w:rFonts w:ascii="Times New Roman" w:hAnsi="Times New Roman" w:cs="Times New Roman"/>
          <w:sz w:val="24"/>
          <w:szCs w:val="24"/>
          <w:lang w:val="uk-UA"/>
        </w:rPr>
        <w:t xml:space="preserve">, </w:t>
      </w:r>
      <w:proofErr w:type="spellStart"/>
      <w:r w:rsidR="00AA2921" w:rsidRPr="006D10D9">
        <w:rPr>
          <w:rFonts w:ascii="Times New Roman" w:hAnsi="Times New Roman" w:cs="Times New Roman"/>
          <w:sz w:val="24"/>
          <w:szCs w:val="24"/>
          <w:lang w:val="uk-UA"/>
        </w:rPr>
        <w:t>видаючі</w:t>
      </w:r>
      <w:proofErr w:type="spellEnd"/>
      <w:r w:rsidR="00AA2921" w:rsidRPr="006D10D9">
        <w:rPr>
          <w:rFonts w:ascii="Times New Roman" w:hAnsi="Times New Roman" w:cs="Times New Roman"/>
          <w:sz w:val="24"/>
          <w:szCs w:val="24"/>
          <w:lang w:val="uk-UA"/>
        </w:rPr>
        <w:t xml:space="preserve"> пояснення, що були мною надані у основній частині судового рішення – як докази, хоча такими вони бути не можуть, оскільки – результативна частина вищенаведеного рішення </w:t>
      </w:r>
      <w:proofErr w:type="spellStart"/>
      <w:r w:rsidR="00AA2921" w:rsidRPr="006D10D9">
        <w:rPr>
          <w:rFonts w:ascii="Times New Roman" w:hAnsi="Times New Roman" w:cs="Times New Roman"/>
          <w:sz w:val="24"/>
          <w:szCs w:val="24"/>
          <w:lang w:val="uk-UA"/>
        </w:rPr>
        <w:t>незадовільнила</w:t>
      </w:r>
      <w:proofErr w:type="spellEnd"/>
      <w:r w:rsidR="00AA2921" w:rsidRPr="006D10D9">
        <w:rPr>
          <w:rFonts w:ascii="Times New Roman" w:hAnsi="Times New Roman" w:cs="Times New Roman"/>
          <w:sz w:val="24"/>
          <w:szCs w:val="24"/>
          <w:lang w:val="uk-UA"/>
        </w:rPr>
        <w:t xml:space="preserve"> позовних вимог Позивача, а саме: "… </w:t>
      </w:r>
      <w:r w:rsidR="00AA2921" w:rsidRPr="006D10D9">
        <w:rPr>
          <w:rFonts w:ascii="Times New Roman" w:hAnsi="Times New Roman" w:cs="Times New Roman"/>
          <w:b/>
          <w:sz w:val="24"/>
          <w:szCs w:val="24"/>
          <w:lang w:val="uk-UA"/>
        </w:rPr>
        <w:t>про визнання договору купівлі-продажу квартири удаваним у частині покупця, визнання покупцем за договором, - відмовити за безпідставністю та недоведеністю позовних вимог</w:t>
      </w:r>
      <w:r w:rsidR="00AA2921" w:rsidRPr="006D10D9">
        <w:rPr>
          <w:rFonts w:ascii="Times New Roman" w:hAnsi="Times New Roman" w:cs="Times New Roman"/>
          <w:sz w:val="24"/>
          <w:szCs w:val="24"/>
          <w:lang w:val="uk-UA"/>
        </w:rPr>
        <w:t>."</w:t>
      </w:r>
    </w:p>
    <w:p w:rsidR="003A073E" w:rsidRPr="006D10D9" w:rsidRDefault="003A073E"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На рахунок проведення відчуження 6/7 квартири та визнання права спільної часткової власності, на яку намагається вказати Позивач, хочеться звернути увагу про те що дане звернення є безпідставним та надуманим, оскільки Позивач не має жодного правового відношення до даної нерухомості</w:t>
      </w:r>
      <w:r w:rsidR="00D67A36" w:rsidRPr="006D10D9">
        <w:rPr>
          <w:rFonts w:ascii="Times New Roman" w:hAnsi="Times New Roman" w:cs="Times New Roman"/>
          <w:sz w:val="24"/>
          <w:szCs w:val="24"/>
          <w:lang w:val="uk-UA"/>
        </w:rPr>
        <w:t xml:space="preserve">. </w:t>
      </w:r>
      <w:r w:rsidRPr="006D10D9">
        <w:rPr>
          <w:rFonts w:ascii="Times New Roman" w:hAnsi="Times New Roman" w:cs="Times New Roman"/>
          <w:sz w:val="24"/>
          <w:szCs w:val="24"/>
          <w:lang w:val="uk-UA"/>
        </w:rPr>
        <w:t xml:space="preserve"> </w:t>
      </w:r>
    </w:p>
    <w:p w:rsidR="003A073E" w:rsidRPr="006D10D9" w:rsidRDefault="00D67A36"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Посилаючись на ч.3 ст.61 ЦПК України та керуючись власно</w:t>
      </w:r>
      <w:r w:rsidR="00FA13FF" w:rsidRPr="006D10D9">
        <w:rPr>
          <w:rFonts w:ascii="Times New Roman" w:hAnsi="Times New Roman" w:cs="Times New Roman"/>
          <w:sz w:val="24"/>
          <w:szCs w:val="24"/>
          <w:lang w:val="uk-UA"/>
        </w:rPr>
        <w:t>ю позо</w:t>
      </w:r>
      <w:r w:rsidRPr="006D10D9">
        <w:rPr>
          <w:rFonts w:ascii="Times New Roman" w:hAnsi="Times New Roman" w:cs="Times New Roman"/>
          <w:sz w:val="24"/>
          <w:szCs w:val="24"/>
          <w:lang w:val="uk-UA"/>
        </w:rPr>
        <w:t>вною заявою, Позивач доводить:</w:t>
      </w:r>
    </w:p>
    <w:p w:rsidR="00D67A36" w:rsidRPr="006D10D9" w:rsidRDefault="00D67A36"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w:t>
      </w:r>
      <w:proofErr w:type="spellStart"/>
      <w:r w:rsidRPr="006D10D9">
        <w:rPr>
          <w:rFonts w:ascii="Times New Roman" w:hAnsi="Times New Roman" w:cs="Times New Roman"/>
          <w:sz w:val="24"/>
          <w:szCs w:val="24"/>
          <w:lang w:val="uk-UA"/>
        </w:rPr>
        <w:t>.Вказана</w:t>
      </w:r>
      <w:proofErr w:type="spellEnd"/>
      <w:r w:rsidRPr="006D10D9">
        <w:rPr>
          <w:rFonts w:ascii="Times New Roman" w:hAnsi="Times New Roman" w:cs="Times New Roman"/>
          <w:sz w:val="24"/>
          <w:szCs w:val="24"/>
          <w:lang w:val="uk-UA"/>
        </w:rPr>
        <w:t xml:space="preserve"> квартира купувалась для спільного проживання – мене, дочки та онуки………" </w:t>
      </w:r>
    </w:p>
    <w:p w:rsidR="00D67A36" w:rsidRPr="006D10D9" w:rsidRDefault="00D67A36"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Позивач і надалі безперешкодно проживає у даній нерухомості.</w:t>
      </w:r>
      <w:r w:rsidR="00FA13FF" w:rsidRPr="006D10D9">
        <w:rPr>
          <w:rFonts w:ascii="Times New Roman" w:hAnsi="Times New Roman" w:cs="Times New Roman"/>
          <w:sz w:val="24"/>
          <w:szCs w:val="24"/>
          <w:lang w:val="uk-UA"/>
        </w:rPr>
        <w:t xml:space="preserve"> У чому спір, які права порушено?</w:t>
      </w:r>
    </w:p>
    <w:p w:rsidR="00FA13FF" w:rsidRPr="006D10D9" w:rsidRDefault="00D67A36"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lastRenderedPageBreak/>
        <w:t>Позивач вказує незрозумілі частки майна - 6/7, а чому не 35/98? Посилаючись на розрахунки 2012 року, не зазначаючи при цьому, що кошти виручені нею за продаж так званої "своєї" квартири (36500 Доларів США), належали по факту нашій сім’ї, яка отримала це житло ще за радянських часів за сумлінну пра</w:t>
      </w:r>
      <w:r w:rsidR="007A2E1D">
        <w:rPr>
          <w:rFonts w:ascii="Times New Roman" w:hAnsi="Times New Roman" w:cs="Times New Roman"/>
          <w:sz w:val="24"/>
          <w:szCs w:val="24"/>
          <w:lang w:val="uk-UA"/>
        </w:rPr>
        <w:t>цю – на 3-х членів сім’ї</w:t>
      </w:r>
      <w:r w:rsidR="007A2E1D" w:rsidRPr="007A2E1D">
        <w:rPr>
          <w:rFonts w:ascii="Times New Roman" w:hAnsi="Times New Roman" w:cs="Times New Roman"/>
          <w:sz w:val="24"/>
          <w:szCs w:val="24"/>
        </w:rPr>
        <w:t>!</w:t>
      </w:r>
      <w:r w:rsidRPr="006D10D9">
        <w:rPr>
          <w:rFonts w:ascii="Times New Roman" w:hAnsi="Times New Roman" w:cs="Times New Roman"/>
          <w:sz w:val="24"/>
          <w:szCs w:val="24"/>
          <w:lang w:val="uk-UA"/>
        </w:rPr>
        <w:t xml:space="preserve"> </w:t>
      </w:r>
    </w:p>
    <w:p w:rsidR="00215B7A" w:rsidRPr="006D10D9" w:rsidRDefault="00FA13FF" w:rsidP="003202E5">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К</w:t>
      </w:r>
      <w:r w:rsidR="00D67A36" w:rsidRPr="006D10D9">
        <w:rPr>
          <w:rFonts w:ascii="Times New Roman" w:hAnsi="Times New Roman" w:cs="Times New Roman"/>
          <w:sz w:val="24"/>
          <w:szCs w:val="24"/>
          <w:lang w:val="uk-UA"/>
        </w:rPr>
        <w:t>вартира</w:t>
      </w:r>
      <w:r w:rsidRPr="006D10D9">
        <w:rPr>
          <w:rFonts w:ascii="Times New Roman" w:hAnsi="Times New Roman" w:cs="Times New Roman"/>
          <w:sz w:val="24"/>
          <w:szCs w:val="24"/>
          <w:lang w:val="uk-UA"/>
        </w:rPr>
        <w:t>, що</w:t>
      </w:r>
      <w:r w:rsidR="00D67A36" w:rsidRPr="006D10D9">
        <w:rPr>
          <w:rFonts w:ascii="Times New Roman" w:hAnsi="Times New Roman" w:cs="Times New Roman"/>
          <w:sz w:val="24"/>
          <w:szCs w:val="24"/>
          <w:lang w:val="uk-UA"/>
        </w:rPr>
        <w:t xml:space="preserve"> була мною набута</w:t>
      </w:r>
      <w:r w:rsidRPr="006D10D9">
        <w:rPr>
          <w:rFonts w:ascii="Times New Roman" w:hAnsi="Times New Roman" w:cs="Times New Roman"/>
          <w:sz w:val="24"/>
          <w:szCs w:val="24"/>
          <w:lang w:val="uk-UA"/>
        </w:rPr>
        <w:t xml:space="preserve"> знаходилась</w:t>
      </w:r>
      <w:r w:rsidR="00D67A36" w:rsidRPr="006D10D9">
        <w:rPr>
          <w:rFonts w:ascii="Times New Roman" w:hAnsi="Times New Roman" w:cs="Times New Roman"/>
          <w:sz w:val="24"/>
          <w:szCs w:val="24"/>
          <w:lang w:val="uk-UA"/>
        </w:rPr>
        <w:t xml:space="preserve"> у жахливому стані, після чого </w:t>
      </w:r>
      <w:r w:rsidRPr="006D10D9">
        <w:rPr>
          <w:rFonts w:ascii="Times New Roman" w:hAnsi="Times New Roman" w:cs="Times New Roman"/>
          <w:sz w:val="24"/>
          <w:szCs w:val="24"/>
          <w:lang w:val="uk-UA"/>
        </w:rPr>
        <w:t xml:space="preserve">була мною </w:t>
      </w:r>
      <w:r w:rsidR="00D67A36" w:rsidRPr="006D10D9">
        <w:rPr>
          <w:rFonts w:ascii="Times New Roman" w:hAnsi="Times New Roman" w:cs="Times New Roman"/>
          <w:sz w:val="24"/>
          <w:szCs w:val="24"/>
          <w:lang w:val="uk-UA"/>
        </w:rPr>
        <w:t>реконструйована</w:t>
      </w:r>
      <w:r w:rsidRPr="006D10D9">
        <w:rPr>
          <w:rFonts w:ascii="Times New Roman" w:hAnsi="Times New Roman" w:cs="Times New Roman"/>
          <w:sz w:val="24"/>
          <w:szCs w:val="24"/>
          <w:lang w:val="uk-UA"/>
        </w:rPr>
        <w:t xml:space="preserve"> за власні кошти</w:t>
      </w:r>
      <w:r w:rsidR="00D67A36" w:rsidRPr="006D10D9">
        <w:rPr>
          <w:rFonts w:ascii="Times New Roman" w:hAnsi="Times New Roman" w:cs="Times New Roman"/>
          <w:sz w:val="24"/>
          <w:szCs w:val="24"/>
          <w:lang w:val="uk-UA"/>
        </w:rPr>
        <w:t xml:space="preserve"> і Позивач був заселений у неї в першу чергу. Всі комунальні платежі сплачую особисто я</w:t>
      </w:r>
      <w:r w:rsidR="003012EF" w:rsidRPr="006D10D9">
        <w:rPr>
          <w:rFonts w:ascii="Times New Roman" w:hAnsi="Times New Roman" w:cs="Times New Roman"/>
          <w:sz w:val="24"/>
          <w:szCs w:val="24"/>
          <w:lang w:val="uk-UA"/>
        </w:rPr>
        <w:t>! Про які частки може йти мова?</w:t>
      </w:r>
    </w:p>
    <w:p w:rsidR="003938A2" w:rsidRPr="006D10D9" w:rsidRDefault="001726E0" w:rsidP="001726E0">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Позовна заява</w:t>
      </w:r>
      <w:r w:rsidR="00FA2964" w:rsidRPr="006D10D9">
        <w:rPr>
          <w:rFonts w:ascii="Times New Roman" w:hAnsi="Times New Roman" w:cs="Times New Roman"/>
          <w:sz w:val="24"/>
          <w:szCs w:val="24"/>
          <w:lang w:val="uk-UA"/>
        </w:rPr>
        <w:t xml:space="preserve"> </w:t>
      </w:r>
      <w:r w:rsidR="00F226F8" w:rsidRPr="006D10D9">
        <w:rPr>
          <w:rFonts w:ascii="Times New Roman" w:hAnsi="Times New Roman" w:cs="Times New Roman"/>
          <w:sz w:val="24"/>
          <w:szCs w:val="24"/>
          <w:lang w:val="uk-UA"/>
        </w:rPr>
        <w:t xml:space="preserve">Позивача </w:t>
      </w:r>
      <w:r w:rsidR="00FA2964" w:rsidRPr="006D10D9">
        <w:rPr>
          <w:rFonts w:ascii="Times New Roman" w:hAnsi="Times New Roman" w:cs="Times New Roman"/>
          <w:sz w:val="24"/>
          <w:szCs w:val="24"/>
          <w:lang w:val="uk-UA"/>
        </w:rPr>
        <w:t xml:space="preserve">від </w:t>
      </w:r>
      <w:r w:rsidR="00F226F8" w:rsidRPr="006D10D9">
        <w:rPr>
          <w:rFonts w:ascii="Times New Roman" w:hAnsi="Times New Roman" w:cs="Times New Roman"/>
          <w:sz w:val="24"/>
          <w:szCs w:val="24"/>
          <w:lang w:val="uk-UA"/>
        </w:rPr>
        <w:t>03 лютого 2015 року по Справі №</w:t>
      </w:r>
      <w:r w:rsidR="006830C6">
        <w:rPr>
          <w:rFonts w:ascii="Times New Roman" w:hAnsi="Times New Roman" w:cs="Times New Roman"/>
          <w:sz w:val="24"/>
          <w:szCs w:val="24"/>
          <w:lang w:val="uk-UA"/>
        </w:rPr>
        <w:t>666666666</w:t>
      </w:r>
      <w:r w:rsidRPr="006D10D9">
        <w:rPr>
          <w:rFonts w:ascii="Times New Roman" w:hAnsi="Times New Roman" w:cs="Times New Roman"/>
          <w:sz w:val="24"/>
          <w:szCs w:val="24"/>
          <w:lang w:val="uk-UA"/>
        </w:rPr>
        <w:t xml:space="preserve"> складена із порушеннями основних засад та ідей судочинства України, а саме порушення п.1 ст. 3 ЦПК України - незрозуміло які права Позивача порушені? Відсутній спір між мною та Позивачем, як такий. Позивач проживає зі мною, за адресою: </w:t>
      </w:r>
      <w:r w:rsidR="006830C6">
        <w:rPr>
          <w:rFonts w:ascii="Times New Roman" w:hAnsi="Times New Roman" w:cs="Times New Roman"/>
          <w:sz w:val="24"/>
          <w:szCs w:val="24"/>
          <w:lang w:val="uk-UA"/>
        </w:rPr>
        <w:t>АДРЕСА 1</w:t>
      </w:r>
      <w:r w:rsidRPr="006D10D9">
        <w:rPr>
          <w:rFonts w:ascii="Times New Roman" w:hAnsi="Times New Roman" w:cs="Times New Roman"/>
          <w:sz w:val="24"/>
          <w:szCs w:val="24"/>
          <w:lang w:val="uk-UA"/>
        </w:rPr>
        <w:t xml:space="preserve">, отримує опіку та піклування від нашої сім’ї, за всі комунальні послуги, що пов’язані із даним житлом – сплачую я та матір. </w:t>
      </w:r>
    </w:p>
    <w:p w:rsidR="005B5023" w:rsidRPr="006D10D9" w:rsidRDefault="005B5023" w:rsidP="003902B1">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У позовній заяві Позивач просить розстрочку сплати судового збору, і суд іде на поступки Позивачу, незважаючи на те, що Позивач вк</w:t>
      </w:r>
      <w:r w:rsidR="00322C9C" w:rsidRPr="006D10D9">
        <w:rPr>
          <w:rFonts w:ascii="Times New Roman" w:hAnsi="Times New Roman" w:cs="Times New Roman"/>
          <w:sz w:val="24"/>
          <w:szCs w:val="24"/>
          <w:lang w:val="uk-UA"/>
        </w:rPr>
        <w:t>азує на такі обставини</w:t>
      </w:r>
      <w:r w:rsidRPr="006D10D9">
        <w:rPr>
          <w:rFonts w:ascii="Times New Roman" w:hAnsi="Times New Roman" w:cs="Times New Roman"/>
          <w:sz w:val="24"/>
          <w:szCs w:val="24"/>
          <w:lang w:val="uk-UA"/>
        </w:rPr>
        <w:t xml:space="preserve">: </w:t>
      </w:r>
      <w:r w:rsidRPr="006D10D9">
        <w:rPr>
          <w:rFonts w:ascii="Times New Roman" w:hAnsi="Times New Roman" w:cs="Times New Roman"/>
          <w:i/>
          <w:sz w:val="24"/>
          <w:szCs w:val="24"/>
          <w:lang w:val="uk-UA"/>
        </w:rPr>
        <w:t>"…придбання ліків</w:t>
      </w:r>
      <w:r w:rsidR="00DA356A" w:rsidRPr="006D10D9">
        <w:rPr>
          <w:rFonts w:ascii="Times New Roman" w:hAnsi="Times New Roman" w:cs="Times New Roman"/>
          <w:i/>
          <w:sz w:val="24"/>
          <w:szCs w:val="24"/>
          <w:lang w:val="uk-UA"/>
        </w:rPr>
        <w:t xml:space="preserve"> (страждаю гіпертонією)</w:t>
      </w:r>
      <w:r w:rsidRPr="006D10D9">
        <w:rPr>
          <w:rFonts w:ascii="Times New Roman" w:hAnsi="Times New Roman" w:cs="Times New Roman"/>
          <w:i/>
          <w:sz w:val="24"/>
          <w:szCs w:val="24"/>
          <w:lang w:val="uk-UA"/>
        </w:rPr>
        <w:t xml:space="preserve">, скрутне матеріальне становище, </w:t>
      </w:r>
      <w:r w:rsidRPr="006D10D9">
        <w:rPr>
          <w:rFonts w:ascii="Times New Roman" w:hAnsi="Times New Roman" w:cs="Times New Roman"/>
          <w:b/>
          <w:i/>
          <w:sz w:val="24"/>
          <w:szCs w:val="24"/>
          <w:lang w:val="uk-UA"/>
        </w:rPr>
        <w:t>сплату комунальних послуг</w:t>
      </w:r>
      <w:r w:rsidRPr="006D10D9">
        <w:rPr>
          <w:rFonts w:ascii="Times New Roman" w:hAnsi="Times New Roman" w:cs="Times New Roman"/>
          <w:i/>
          <w:sz w:val="24"/>
          <w:szCs w:val="24"/>
          <w:lang w:val="uk-UA"/>
        </w:rPr>
        <w:t>, надання допомоги бійцям АТО…."</w:t>
      </w:r>
      <w:r w:rsidRPr="006D10D9">
        <w:rPr>
          <w:rFonts w:ascii="Times New Roman" w:hAnsi="Times New Roman" w:cs="Times New Roman"/>
          <w:sz w:val="24"/>
          <w:szCs w:val="24"/>
          <w:lang w:val="uk-UA"/>
        </w:rPr>
        <w:t>.</w:t>
      </w:r>
      <w:r w:rsidR="00322C9C" w:rsidRPr="006D10D9">
        <w:rPr>
          <w:rFonts w:ascii="Times New Roman" w:hAnsi="Times New Roman" w:cs="Times New Roman"/>
          <w:sz w:val="24"/>
          <w:szCs w:val="24"/>
          <w:lang w:val="uk-UA"/>
        </w:rPr>
        <w:t xml:space="preserve"> Як доказ купівлі ліків, до позо</w:t>
      </w:r>
      <w:r w:rsidR="003902B1" w:rsidRPr="006D10D9">
        <w:rPr>
          <w:rFonts w:ascii="Times New Roman" w:hAnsi="Times New Roman" w:cs="Times New Roman"/>
          <w:sz w:val="24"/>
          <w:szCs w:val="24"/>
          <w:lang w:val="uk-UA"/>
        </w:rPr>
        <w:t xml:space="preserve">вної заяви Позивач додає перелік незрозумілих чеків, один із яких лише є препаратом для боротьби із гіпертонією </w:t>
      </w:r>
      <w:r w:rsidR="0063479F" w:rsidRPr="006D10D9">
        <w:rPr>
          <w:rFonts w:ascii="Times New Roman" w:hAnsi="Times New Roman" w:cs="Times New Roman"/>
          <w:sz w:val="24"/>
          <w:szCs w:val="24"/>
          <w:lang w:val="uk-UA"/>
        </w:rPr>
        <w:t xml:space="preserve">(чек №63661 від 23.12.2014р.), але </w:t>
      </w:r>
      <w:r w:rsidR="0063479F" w:rsidRPr="006D10D9">
        <w:rPr>
          <w:rFonts w:ascii="Times New Roman" w:hAnsi="Times New Roman" w:cs="Times New Roman"/>
          <w:b/>
          <w:sz w:val="24"/>
          <w:szCs w:val="24"/>
          <w:lang w:val="uk-UA"/>
        </w:rPr>
        <w:t xml:space="preserve">серед яких є тест на вагітність……для жінки похилого віку, 1943 </w:t>
      </w:r>
      <w:proofErr w:type="spellStart"/>
      <w:r w:rsidR="0063479F" w:rsidRPr="006D10D9">
        <w:rPr>
          <w:rFonts w:ascii="Times New Roman" w:hAnsi="Times New Roman" w:cs="Times New Roman"/>
          <w:b/>
          <w:sz w:val="24"/>
          <w:szCs w:val="24"/>
          <w:lang w:val="uk-UA"/>
        </w:rPr>
        <w:t>р.н</w:t>
      </w:r>
      <w:proofErr w:type="spellEnd"/>
      <w:r w:rsidR="0063479F" w:rsidRPr="006D10D9">
        <w:rPr>
          <w:rFonts w:ascii="Times New Roman" w:hAnsi="Times New Roman" w:cs="Times New Roman"/>
          <w:b/>
          <w:sz w:val="24"/>
          <w:szCs w:val="24"/>
          <w:lang w:val="uk-UA"/>
        </w:rPr>
        <w:t>.</w:t>
      </w:r>
    </w:p>
    <w:p w:rsidR="001726E0" w:rsidRPr="006D10D9" w:rsidRDefault="00BA466E" w:rsidP="001726E0">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Зобов’язуюсь і надалі, на протязі життя бабусі допомагати їй матеріально, не перешкоджаючи їй проживати поруч зі мною.</w:t>
      </w:r>
    </w:p>
    <w:p w:rsidR="00DA356A" w:rsidRPr="006D10D9" w:rsidRDefault="00DA356A" w:rsidP="001726E0">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Зважаючи на вищевикладене та керуючись ст. 10, 57-61, 128 ЦПК України, ст. 6, 11, 15, 202, 203, 626, 627 ЦК України,</w:t>
      </w:r>
    </w:p>
    <w:p w:rsidR="00DA356A" w:rsidRPr="006D10D9" w:rsidRDefault="00DA356A" w:rsidP="001726E0">
      <w:pPr>
        <w:spacing w:after="0"/>
        <w:ind w:firstLine="851"/>
        <w:jc w:val="both"/>
        <w:rPr>
          <w:rFonts w:ascii="Times New Roman" w:hAnsi="Times New Roman" w:cs="Times New Roman"/>
          <w:b/>
          <w:sz w:val="24"/>
          <w:szCs w:val="24"/>
          <w:lang w:val="uk-UA"/>
        </w:rPr>
      </w:pPr>
      <w:r w:rsidRPr="006D10D9">
        <w:rPr>
          <w:rFonts w:ascii="Times New Roman" w:hAnsi="Times New Roman" w:cs="Times New Roman"/>
          <w:b/>
          <w:sz w:val="24"/>
          <w:szCs w:val="24"/>
          <w:lang w:val="uk-UA"/>
        </w:rPr>
        <w:t>ПРОШУ:</w:t>
      </w:r>
    </w:p>
    <w:p w:rsidR="00DA356A" w:rsidRPr="006D10D9" w:rsidRDefault="00DA356A" w:rsidP="001726E0">
      <w:pPr>
        <w:spacing w:after="0"/>
        <w:ind w:firstLine="851"/>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 xml:space="preserve">відмовити </w:t>
      </w:r>
      <w:r w:rsidR="006830C6">
        <w:rPr>
          <w:rFonts w:ascii="Times New Roman" w:hAnsi="Times New Roman" w:cs="Times New Roman"/>
          <w:b/>
          <w:sz w:val="24"/>
          <w:szCs w:val="24"/>
          <w:lang w:val="uk-UA"/>
        </w:rPr>
        <w:t>ОСОБА 2</w:t>
      </w:r>
      <w:r w:rsidRPr="006D10D9">
        <w:rPr>
          <w:rFonts w:ascii="Times New Roman" w:hAnsi="Times New Roman" w:cs="Times New Roman"/>
          <w:sz w:val="24"/>
          <w:szCs w:val="24"/>
          <w:lang w:val="uk-UA"/>
        </w:rPr>
        <w:t xml:space="preserve"> у її позові до мене – </w:t>
      </w:r>
      <w:r w:rsidR="006830C6">
        <w:rPr>
          <w:rFonts w:ascii="Times New Roman" w:hAnsi="Times New Roman" w:cs="Times New Roman"/>
          <w:b/>
          <w:sz w:val="24"/>
          <w:szCs w:val="24"/>
          <w:lang w:val="uk-UA"/>
        </w:rPr>
        <w:t>ОСОБА 1</w:t>
      </w:r>
      <w:r w:rsidRPr="006D10D9">
        <w:rPr>
          <w:rFonts w:ascii="Times New Roman" w:hAnsi="Times New Roman" w:cs="Times New Roman"/>
          <w:sz w:val="24"/>
          <w:szCs w:val="24"/>
          <w:lang w:val="uk-UA"/>
        </w:rPr>
        <w:t>, про визнання договору (правочину) купівлі-продажу квартири частково недійсним, проведення відчуження 6/7 квартири, визнання права спільної часткової власності за умов безпідставності та недоведеності позовних вимог.</w:t>
      </w:r>
    </w:p>
    <w:p w:rsidR="00DA356A" w:rsidRPr="006D10D9" w:rsidRDefault="00DA356A" w:rsidP="001726E0">
      <w:pPr>
        <w:spacing w:after="0"/>
        <w:ind w:firstLine="851"/>
        <w:jc w:val="both"/>
        <w:rPr>
          <w:rFonts w:ascii="Times New Roman" w:hAnsi="Times New Roman" w:cs="Times New Roman"/>
          <w:sz w:val="24"/>
          <w:szCs w:val="24"/>
          <w:lang w:val="uk-UA"/>
        </w:rPr>
      </w:pPr>
    </w:p>
    <w:p w:rsidR="00DA356A" w:rsidRPr="006D10D9" w:rsidRDefault="00DA356A" w:rsidP="001726E0">
      <w:pPr>
        <w:spacing w:after="0"/>
        <w:ind w:firstLine="851"/>
        <w:jc w:val="both"/>
        <w:rPr>
          <w:rFonts w:ascii="Times New Roman" w:hAnsi="Times New Roman" w:cs="Times New Roman"/>
          <w:sz w:val="24"/>
          <w:szCs w:val="24"/>
          <w:lang w:val="uk-UA"/>
        </w:rPr>
      </w:pPr>
    </w:p>
    <w:p w:rsidR="00DA356A" w:rsidRPr="006D10D9" w:rsidRDefault="00DA356A" w:rsidP="001726E0">
      <w:pPr>
        <w:spacing w:after="0"/>
        <w:ind w:firstLine="851"/>
        <w:jc w:val="both"/>
        <w:rPr>
          <w:rFonts w:ascii="Times New Roman" w:hAnsi="Times New Roman" w:cs="Times New Roman"/>
          <w:sz w:val="24"/>
          <w:szCs w:val="24"/>
          <w:lang w:val="uk-UA"/>
        </w:rPr>
      </w:pPr>
    </w:p>
    <w:p w:rsidR="00DA356A" w:rsidRPr="006D10D9" w:rsidRDefault="00DA356A" w:rsidP="00DA356A">
      <w:pPr>
        <w:spacing w:after="0"/>
        <w:jc w:val="both"/>
        <w:rPr>
          <w:rFonts w:ascii="Times New Roman" w:hAnsi="Times New Roman" w:cs="Times New Roman"/>
          <w:sz w:val="24"/>
          <w:szCs w:val="24"/>
          <w:lang w:val="uk-UA"/>
        </w:rPr>
      </w:pPr>
      <w:r w:rsidRPr="006D10D9">
        <w:rPr>
          <w:rFonts w:ascii="Times New Roman" w:hAnsi="Times New Roman" w:cs="Times New Roman"/>
          <w:sz w:val="24"/>
          <w:szCs w:val="24"/>
          <w:lang w:val="uk-UA"/>
        </w:rPr>
        <w:t>"___" _______________ 2015 року</w:t>
      </w:r>
      <w:r w:rsidRPr="006D10D9">
        <w:rPr>
          <w:rFonts w:ascii="Times New Roman" w:hAnsi="Times New Roman" w:cs="Times New Roman"/>
          <w:sz w:val="24"/>
          <w:szCs w:val="24"/>
          <w:lang w:val="uk-UA"/>
        </w:rPr>
        <w:tab/>
      </w:r>
      <w:r w:rsidRPr="006D10D9">
        <w:rPr>
          <w:rFonts w:ascii="Times New Roman" w:hAnsi="Times New Roman" w:cs="Times New Roman"/>
          <w:sz w:val="24"/>
          <w:szCs w:val="24"/>
          <w:lang w:val="uk-UA"/>
        </w:rPr>
        <w:tab/>
      </w:r>
      <w:r w:rsidRPr="006D10D9">
        <w:rPr>
          <w:rFonts w:ascii="Times New Roman" w:hAnsi="Times New Roman" w:cs="Times New Roman"/>
          <w:sz w:val="24"/>
          <w:szCs w:val="24"/>
          <w:lang w:val="uk-UA"/>
        </w:rPr>
        <w:tab/>
      </w:r>
      <w:r w:rsidRPr="006D10D9">
        <w:rPr>
          <w:rFonts w:ascii="Times New Roman" w:hAnsi="Times New Roman" w:cs="Times New Roman"/>
          <w:sz w:val="24"/>
          <w:szCs w:val="24"/>
          <w:lang w:val="uk-UA"/>
        </w:rPr>
        <w:tab/>
      </w:r>
      <w:r w:rsidRPr="006D10D9">
        <w:rPr>
          <w:rFonts w:ascii="Times New Roman" w:hAnsi="Times New Roman" w:cs="Times New Roman"/>
          <w:sz w:val="24"/>
          <w:szCs w:val="24"/>
          <w:lang w:val="uk-UA"/>
        </w:rPr>
        <w:tab/>
        <w:t xml:space="preserve">_________ </w:t>
      </w:r>
      <w:r w:rsidR="006830C6">
        <w:rPr>
          <w:rFonts w:ascii="Times New Roman" w:hAnsi="Times New Roman" w:cs="Times New Roman"/>
          <w:b/>
          <w:sz w:val="24"/>
          <w:szCs w:val="24"/>
          <w:lang w:val="uk-UA"/>
        </w:rPr>
        <w:t>ОСОБА 1</w:t>
      </w:r>
    </w:p>
    <w:sectPr w:rsidR="00DA356A" w:rsidRPr="006D10D9" w:rsidSect="001804D3">
      <w:pgSz w:w="11906" w:h="16838"/>
      <w:pgMar w:top="567"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202E5"/>
    <w:rsid w:val="000766A8"/>
    <w:rsid w:val="000A0ACC"/>
    <w:rsid w:val="000C2FA9"/>
    <w:rsid w:val="00152512"/>
    <w:rsid w:val="001726E0"/>
    <w:rsid w:val="001804D3"/>
    <w:rsid w:val="00215B7A"/>
    <w:rsid w:val="002502EF"/>
    <w:rsid w:val="002F1C52"/>
    <w:rsid w:val="003012EF"/>
    <w:rsid w:val="003202E5"/>
    <w:rsid w:val="00322C9C"/>
    <w:rsid w:val="003902B1"/>
    <w:rsid w:val="003938A2"/>
    <w:rsid w:val="003A073E"/>
    <w:rsid w:val="003F1619"/>
    <w:rsid w:val="00433C04"/>
    <w:rsid w:val="00436431"/>
    <w:rsid w:val="004555A3"/>
    <w:rsid w:val="005572CD"/>
    <w:rsid w:val="005B5023"/>
    <w:rsid w:val="006201A5"/>
    <w:rsid w:val="0063479F"/>
    <w:rsid w:val="006830C6"/>
    <w:rsid w:val="006D10D9"/>
    <w:rsid w:val="007A2E1D"/>
    <w:rsid w:val="00887184"/>
    <w:rsid w:val="008F4A44"/>
    <w:rsid w:val="009702BA"/>
    <w:rsid w:val="00977255"/>
    <w:rsid w:val="00997657"/>
    <w:rsid w:val="009D309C"/>
    <w:rsid w:val="00A7010E"/>
    <w:rsid w:val="00A70324"/>
    <w:rsid w:val="00AA2921"/>
    <w:rsid w:val="00AA3595"/>
    <w:rsid w:val="00B71CDE"/>
    <w:rsid w:val="00BA466E"/>
    <w:rsid w:val="00CE577E"/>
    <w:rsid w:val="00D44DD3"/>
    <w:rsid w:val="00D52DB9"/>
    <w:rsid w:val="00D67A36"/>
    <w:rsid w:val="00DA16F1"/>
    <w:rsid w:val="00DA3509"/>
    <w:rsid w:val="00DA356A"/>
    <w:rsid w:val="00DE5687"/>
    <w:rsid w:val="00DF3C3E"/>
    <w:rsid w:val="00ED1C8C"/>
    <w:rsid w:val="00F20F9A"/>
    <w:rsid w:val="00F226F8"/>
    <w:rsid w:val="00F24585"/>
    <w:rsid w:val="00FA0714"/>
    <w:rsid w:val="00FA13FF"/>
    <w:rsid w:val="00FA2964"/>
    <w:rsid w:val="00FA5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9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EC98-DEE5-4A65-88EB-0D3F2049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2015-04-21T14:19:00Z</dcterms:created>
  <dcterms:modified xsi:type="dcterms:W3CDTF">2016-08-31T13:54:00Z</dcterms:modified>
</cp:coreProperties>
</file>