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61" w:rsidRPr="009D0410" w:rsidRDefault="00D30961" w:rsidP="00332D02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uk-UA"/>
        </w:rPr>
      </w:pPr>
      <w:r w:rsidRPr="009D0410">
        <w:rPr>
          <w:rFonts w:ascii="Times New Roman" w:hAnsi="Times New Roman" w:cs="Times New Roman"/>
          <w:b/>
          <w:sz w:val="24"/>
          <w:szCs w:val="24"/>
          <w:lang w:val="uk-UA"/>
        </w:rPr>
        <w:t>Кваліфікаційно-дисциплінарна комісія адвокатури Рівненської області</w:t>
      </w:r>
      <w:r w:rsidR="00845B85" w:rsidRPr="009D0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uk-UA"/>
        </w:rPr>
        <w:t> </w:t>
      </w:r>
    </w:p>
    <w:p w:rsidR="00845B85" w:rsidRPr="009D0410" w:rsidRDefault="00D30961" w:rsidP="00332D02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</w:pPr>
      <w:r w:rsidRPr="009D0410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33013, Україна, Рівненська обл., м. Рівне,  </w:t>
      </w:r>
      <w:r w:rsidR="00845B85" w:rsidRPr="009D0410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вул</w:t>
      </w:r>
      <w:r w:rsidRPr="009D0410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.</w:t>
      </w:r>
      <w:r w:rsidR="00845B85" w:rsidRPr="009D0410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 xml:space="preserve"> </w:t>
      </w:r>
      <w:r w:rsidRPr="009D0410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Директорії , 3 оф.1.</w:t>
      </w:r>
    </w:p>
    <w:p w:rsidR="00845B85" w:rsidRPr="009D0410" w:rsidRDefault="00845B85" w:rsidP="00332D02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</w:pPr>
      <w:r w:rsidRPr="009D041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uk-UA"/>
        </w:rPr>
        <w:t>Телефон:</w:t>
      </w:r>
      <w:r w:rsidR="00D30961" w:rsidRPr="009D0410">
        <w:rPr>
          <w:lang w:val="uk-UA"/>
        </w:rPr>
        <w:t xml:space="preserve"> </w:t>
      </w:r>
      <w:r w:rsidR="00D30961" w:rsidRPr="009D0410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+38 (0362) 63 33 38</w:t>
      </w:r>
    </w:p>
    <w:p w:rsidR="00D30961" w:rsidRPr="009D0410" w:rsidRDefault="00D30961" w:rsidP="00332D02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</w:pPr>
      <w:r w:rsidRPr="009D0410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e-</w:t>
      </w:r>
      <w:proofErr w:type="spellStart"/>
      <w:r w:rsidRPr="009D0410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mail</w:t>
      </w:r>
      <w:proofErr w:type="spellEnd"/>
      <w:r w:rsidRPr="009D0410">
        <w:rPr>
          <w:rFonts w:ascii="Times New Roman" w:eastAsia="Times New Roman" w:hAnsi="Times New Roman" w:cs="Times New Roman"/>
          <w:color w:val="222222"/>
          <w:sz w:val="24"/>
          <w:szCs w:val="24"/>
          <w:lang w:val="uk-UA"/>
        </w:rPr>
        <w:t>: kdka.rv@mail.ru</w:t>
      </w:r>
    </w:p>
    <w:p w:rsidR="00845B85" w:rsidRPr="009D0410" w:rsidRDefault="00845B85" w:rsidP="00332D02">
      <w:pPr>
        <w:spacing w:after="0"/>
        <w:ind w:left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845B85" w:rsidRDefault="00A63C58" w:rsidP="00332D02">
      <w:pPr>
        <w:spacing w:after="0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ОСОБА 1</w:t>
      </w:r>
    </w:p>
    <w:p w:rsidR="008A2A46" w:rsidRDefault="008A2A46" w:rsidP="00332D02">
      <w:pPr>
        <w:spacing w:after="0"/>
        <w:ind w:left="4820"/>
        <w:rPr>
          <w:rFonts w:ascii="Times New Roman" w:hAnsi="Times New Roman" w:cs="Times New Roman"/>
          <w:sz w:val="24"/>
          <w:szCs w:val="24"/>
          <w:lang w:val="uk-UA"/>
        </w:rPr>
      </w:pPr>
    </w:p>
    <w:p w:rsidR="008A2A46" w:rsidRPr="008A2A46" w:rsidRDefault="008A2A46" w:rsidP="00A63C58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Копія: </w:t>
      </w:r>
      <w:r w:rsidR="00A63C58">
        <w:rPr>
          <w:rFonts w:ascii="Times New Roman" w:hAnsi="Times New Roman" w:cs="Times New Roman"/>
          <w:b/>
          <w:sz w:val="24"/>
          <w:szCs w:val="24"/>
          <w:lang w:val="uk-UA"/>
        </w:rPr>
        <w:t>ОСОБА 2</w:t>
      </w:r>
    </w:p>
    <w:p w:rsidR="00D30961" w:rsidRPr="009D0410" w:rsidRDefault="00D30961" w:rsidP="005857F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24076" w:rsidRPr="009D0410" w:rsidRDefault="00824076" w:rsidP="005857F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24076" w:rsidRPr="009D0410" w:rsidRDefault="00824076" w:rsidP="005857F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62B11" w:rsidRPr="009D0410" w:rsidRDefault="00332D02" w:rsidP="00332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0410">
        <w:rPr>
          <w:rFonts w:ascii="Times New Roman" w:hAnsi="Times New Roman" w:cs="Times New Roman"/>
          <w:b/>
          <w:sz w:val="24"/>
          <w:szCs w:val="24"/>
          <w:lang w:val="uk-UA"/>
        </w:rPr>
        <w:t>С К А Р Г А</w:t>
      </w:r>
    </w:p>
    <w:p w:rsidR="00332D02" w:rsidRPr="009D0410" w:rsidRDefault="00332D02" w:rsidP="00332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04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дії адвоката </w:t>
      </w:r>
      <w:r w:rsidR="00A63C58">
        <w:rPr>
          <w:rFonts w:ascii="Times New Roman" w:hAnsi="Times New Roman" w:cs="Times New Roman"/>
          <w:b/>
          <w:sz w:val="24"/>
          <w:szCs w:val="24"/>
          <w:lang w:val="uk-UA"/>
        </w:rPr>
        <w:t>ОСОБА 2</w:t>
      </w:r>
    </w:p>
    <w:p w:rsidR="00332D02" w:rsidRPr="009D0410" w:rsidRDefault="00332D02" w:rsidP="005857F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10BA7" w:rsidRPr="009D0410" w:rsidRDefault="00E10BA7" w:rsidP="00E10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198C" w:rsidRDefault="0033198C" w:rsidP="00E06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Із 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>"08" листопада 2014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адвокат</w:t>
      </w:r>
      <w:r w:rsidRPr="003319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C58">
        <w:rPr>
          <w:rFonts w:ascii="Times New Roman" w:hAnsi="Times New Roman" w:cs="Times New Roman"/>
          <w:b/>
          <w:sz w:val="24"/>
          <w:szCs w:val="24"/>
          <w:lang w:val="uk-UA"/>
        </w:rPr>
        <w:t>ОСОБА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разом із своїми колегами надавав мені правову допомогу у зв’язку із судовим розглядом серії справ, що пов’язані із моїми майновими правами, про що свідчить </w:t>
      </w:r>
      <w:r w:rsidRPr="00462975">
        <w:rPr>
          <w:rFonts w:ascii="Times New Roman" w:hAnsi="Times New Roman" w:cs="Times New Roman"/>
          <w:b/>
          <w:sz w:val="24"/>
          <w:szCs w:val="24"/>
          <w:lang w:val="uk-UA"/>
        </w:rPr>
        <w:t>Довіреність від "08" листопада 2014 року №</w:t>
      </w:r>
      <w:r w:rsidR="00A63C58">
        <w:rPr>
          <w:rFonts w:ascii="Times New Roman" w:hAnsi="Times New Roman" w:cs="Times New Roman"/>
          <w:b/>
          <w:sz w:val="24"/>
          <w:szCs w:val="24"/>
          <w:lang w:val="uk-UA"/>
        </w:rPr>
        <w:t>666666</w:t>
      </w:r>
      <w:r w:rsidRPr="0046297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(видана на ім’я </w:t>
      </w:r>
      <w:r w:rsidR="00A63C58">
        <w:rPr>
          <w:rFonts w:ascii="Times New Roman" w:hAnsi="Times New Roman" w:cs="Times New Roman"/>
          <w:b/>
          <w:sz w:val="24"/>
          <w:szCs w:val="24"/>
          <w:lang w:val="uk-UA"/>
        </w:rPr>
        <w:t>ОСОБА 2</w:t>
      </w:r>
      <w:r w:rsidRPr="0046297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, посвідчена приватним нотаріусом </w:t>
      </w:r>
      <w:r w:rsidR="00A63C58">
        <w:rPr>
          <w:rFonts w:ascii="Times New Roman" w:hAnsi="Times New Roman" w:cs="Times New Roman"/>
          <w:sz w:val="24"/>
          <w:szCs w:val="24"/>
          <w:lang w:val="uk-UA"/>
        </w:rPr>
        <w:t>ОСОБА 3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>, що надавало йому право представництва моїх інтересів у органах суду (загальних, господарських, адміністративних, апеляційних, спеціалізованих)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198C" w:rsidRDefault="0033198C" w:rsidP="00E06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послуг його та його колег, Я вирішила відмовитись у квітні 2015 року у зв’язку</w:t>
      </w:r>
      <w:r w:rsidR="0026155D">
        <w:rPr>
          <w:rFonts w:ascii="Times New Roman" w:hAnsi="Times New Roman" w:cs="Times New Roman"/>
          <w:sz w:val="24"/>
          <w:szCs w:val="24"/>
          <w:lang w:val="uk-UA"/>
        </w:rPr>
        <w:t xml:space="preserve"> із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155D">
        <w:rPr>
          <w:rFonts w:ascii="Times New Roman" w:hAnsi="Times New Roman" w:cs="Times New Roman"/>
          <w:sz w:val="24"/>
          <w:szCs w:val="24"/>
          <w:lang w:val="uk-UA"/>
        </w:rPr>
        <w:t xml:space="preserve">тим, що </w:t>
      </w:r>
      <w:r w:rsidR="00462975">
        <w:rPr>
          <w:rFonts w:ascii="Times New Roman" w:hAnsi="Times New Roman" w:cs="Times New Roman"/>
          <w:sz w:val="24"/>
          <w:szCs w:val="24"/>
          <w:lang w:val="uk-UA"/>
        </w:rPr>
        <w:t xml:space="preserve">мені стала відома інформація, що </w:t>
      </w:r>
      <w:r w:rsidR="00462975" w:rsidRPr="00462975">
        <w:rPr>
          <w:rFonts w:ascii="Times New Roman" w:hAnsi="Times New Roman" w:cs="Times New Roman"/>
          <w:sz w:val="24"/>
          <w:szCs w:val="24"/>
          <w:lang w:val="uk-UA"/>
        </w:rPr>
        <w:t xml:space="preserve">адвокат </w:t>
      </w:r>
      <w:r w:rsidR="00A63C58">
        <w:rPr>
          <w:rFonts w:ascii="Times New Roman" w:hAnsi="Times New Roman" w:cs="Times New Roman"/>
          <w:b/>
          <w:sz w:val="24"/>
          <w:szCs w:val="24"/>
          <w:lang w:val="uk-UA"/>
        </w:rPr>
        <w:t>ОСОБА 2</w:t>
      </w:r>
      <w:r w:rsidR="00462975">
        <w:rPr>
          <w:rFonts w:ascii="Times New Roman" w:hAnsi="Times New Roman" w:cs="Times New Roman"/>
          <w:sz w:val="24"/>
          <w:szCs w:val="24"/>
          <w:lang w:val="uk-UA"/>
        </w:rPr>
        <w:t xml:space="preserve"> та його колеги стали надавати юридичні послуги Позивачам по серії судових справ проти мене</w:t>
      </w:r>
      <w:r w:rsidR="0026155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94A1E" w:rsidRPr="009D0410" w:rsidRDefault="00E06BA6" w:rsidP="00E06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0410">
        <w:rPr>
          <w:rFonts w:ascii="Times New Roman" w:hAnsi="Times New Roman" w:cs="Times New Roman"/>
          <w:sz w:val="24"/>
          <w:szCs w:val="24"/>
          <w:lang w:val="uk-UA"/>
        </w:rPr>
        <w:t>В Рівненському міському суді перебуває на розгляді цивільна справа №</w:t>
      </w:r>
      <w:r w:rsidR="00A63C58">
        <w:rPr>
          <w:rFonts w:ascii="Times New Roman" w:hAnsi="Times New Roman" w:cs="Times New Roman"/>
          <w:sz w:val="24"/>
          <w:szCs w:val="24"/>
          <w:lang w:val="uk-UA"/>
        </w:rPr>
        <w:t>666666666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4A1E"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від "16" лютого 2015р., 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за позовом </w:t>
      </w:r>
      <w:r w:rsidR="00A63C58">
        <w:rPr>
          <w:rFonts w:ascii="Times New Roman" w:hAnsi="Times New Roman" w:cs="Times New Roman"/>
          <w:sz w:val="24"/>
          <w:szCs w:val="24"/>
          <w:lang w:val="uk-UA"/>
        </w:rPr>
        <w:t>ОСОБА 4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(далі - Позивач) до мене – </w:t>
      </w:r>
      <w:r w:rsidR="00A63C58">
        <w:rPr>
          <w:rFonts w:ascii="Times New Roman" w:hAnsi="Times New Roman" w:cs="Times New Roman"/>
          <w:b/>
          <w:sz w:val="24"/>
          <w:szCs w:val="24"/>
          <w:lang w:val="uk-UA"/>
        </w:rPr>
        <w:t>ОСОБА 1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, третя особа, яка не заявляє самостійних вимог щодо предмету спору на стороні відповідача – </w:t>
      </w:r>
      <w:r w:rsidR="00A63C58">
        <w:rPr>
          <w:rFonts w:ascii="Times New Roman" w:hAnsi="Times New Roman" w:cs="Times New Roman"/>
          <w:sz w:val="24"/>
          <w:szCs w:val="24"/>
          <w:lang w:val="uk-UA"/>
        </w:rPr>
        <w:t>ОСОБА 5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(моя мати), спір про: визнання договору (правочину) купівлі-продажу квартири частково недійсним, проведення відчуження 6/7 квартири, визнання права спільної часткової власності, суддя </w:t>
      </w:r>
      <w:r w:rsidR="00A63C58">
        <w:rPr>
          <w:rFonts w:ascii="Times New Roman" w:hAnsi="Times New Roman" w:cs="Times New Roman"/>
          <w:sz w:val="24"/>
          <w:szCs w:val="24"/>
          <w:lang w:val="uk-UA"/>
        </w:rPr>
        <w:t>ОСОБА 0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06BA6" w:rsidRPr="009D0410" w:rsidRDefault="00E06BA6" w:rsidP="00E06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Представником Позивача у даній справі виступив адвокат </w:t>
      </w:r>
      <w:r w:rsidR="00A63C58">
        <w:rPr>
          <w:rFonts w:ascii="Times New Roman" w:hAnsi="Times New Roman" w:cs="Times New Roman"/>
          <w:b/>
          <w:sz w:val="24"/>
          <w:szCs w:val="24"/>
          <w:lang w:val="uk-UA"/>
        </w:rPr>
        <w:t>ОСОБА 2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B7052" w:rsidRPr="009D0410">
        <w:rPr>
          <w:rFonts w:ascii="Times New Roman" w:hAnsi="Times New Roman" w:cs="Times New Roman"/>
          <w:sz w:val="24"/>
          <w:szCs w:val="24"/>
          <w:lang w:val="uk-UA"/>
        </w:rPr>
        <w:t>який надавав мені правову допомогу по даній справі напередодні</w:t>
      </w:r>
      <w:r w:rsidR="006C06B8">
        <w:rPr>
          <w:rFonts w:ascii="Times New Roman" w:hAnsi="Times New Roman" w:cs="Times New Roman"/>
          <w:sz w:val="24"/>
          <w:szCs w:val="24"/>
          <w:lang w:val="uk-UA"/>
        </w:rPr>
        <w:t xml:space="preserve"> (як я вже вказувала)</w:t>
      </w:r>
      <w:r w:rsidR="00494A1E" w:rsidRPr="009D041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7052"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94A1E" w:rsidRDefault="00E10BA7" w:rsidP="00E06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На попередньому судовому засіданні по даній справі, моїм </w:t>
      </w:r>
      <w:r w:rsidR="00DB7052"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новим 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представником </w:t>
      </w:r>
      <w:proofErr w:type="spellStart"/>
      <w:r w:rsidRPr="009D0410">
        <w:rPr>
          <w:rFonts w:ascii="Times New Roman" w:hAnsi="Times New Roman" w:cs="Times New Roman"/>
          <w:sz w:val="24"/>
          <w:szCs w:val="24"/>
          <w:lang w:val="uk-UA"/>
        </w:rPr>
        <w:t>Дупак</w:t>
      </w:r>
      <w:proofErr w:type="spellEnd"/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В.Г. бул</w:t>
      </w:r>
      <w:r w:rsidR="00494A1E" w:rsidRPr="009D041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4A1E" w:rsidRPr="009D0410">
        <w:rPr>
          <w:rFonts w:ascii="Times New Roman" w:hAnsi="Times New Roman" w:cs="Times New Roman"/>
          <w:sz w:val="24"/>
          <w:szCs w:val="24"/>
          <w:lang w:val="uk-UA"/>
        </w:rPr>
        <w:t>зроблена заява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про відвід представника Позивача адвоката </w:t>
      </w:r>
      <w:r w:rsidR="00A63C58">
        <w:rPr>
          <w:rFonts w:ascii="Times New Roman" w:hAnsi="Times New Roman" w:cs="Times New Roman"/>
          <w:b/>
          <w:sz w:val="24"/>
          <w:szCs w:val="24"/>
          <w:lang w:val="uk-UA"/>
        </w:rPr>
        <w:t>ОСОБА 2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>, оскільки він надавав мені правову допомогу по даній справі (до того, як у м</w:t>
      </w:r>
      <w:r w:rsidR="006C06B8">
        <w:rPr>
          <w:rFonts w:ascii="Times New Roman" w:hAnsi="Times New Roman" w:cs="Times New Roman"/>
          <w:sz w:val="24"/>
          <w:szCs w:val="24"/>
          <w:lang w:val="uk-UA"/>
        </w:rPr>
        <w:t>ене з’явився інший представник).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06B8">
        <w:rPr>
          <w:rFonts w:ascii="Times New Roman" w:hAnsi="Times New Roman" w:cs="Times New Roman"/>
          <w:sz w:val="24"/>
          <w:szCs w:val="24"/>
          <w:lang w:val="uk-UA"/>
        </w:rPr>
        <w:t>Дану заяву суд не задовольнив</w:t>
      </w:r>
      <w:r w:rsidR="0081086B">
        <w:rPr>
          <w:rFonts w:ascii="Times New Roman" w:hAnsi="Times New Roman" w:cs="Times New Roman"/>
          <w:sz w:val="24"/>
          <w:szCs w:val="24"/>
          <w:lang w:val="uk-UA"/>
        </w:rPr>
        <w:t xml:space="preserve"> постановивши усну ухвалу</w:t>
      </w:r>
      <w:r w:rsidR="00DB7052" w:rsidRPr="009D041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C06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7052" w:rsidRPr="009D0410">
        <w:rPr>
          <w:rFonts w:ascii="Times New Roman" w:hAnsi="Times New Roman" w:cs="Times New Roman"/>
          <w:sz w:val="24"/>
          <w:szCs w:val="24"/>
          <w:lang w:val="uk-UA"/>
        </w:rPr>
        <w:t>посилаючись на те, що у даній Довіреності зазначено декілька предста</w:t>
      </w:r>
      <w:r w:rsidR="0081086B">
        <w:rPr>
          <w:rFonts w:ascii="Times New Roman" w:hAnsi="Times New Roman" w:cs="Times New Roman"/>
          <w:sz w:val="24"/>
          <w:szCs w:val="24"/>
          <w:lang w:val="uk-UA"/>
        </w:rPr>
        <w:t>вників, хоча я залучала їх усіх.</w:t>
      </w:r>
    </w:p>
    <w:p w:rsidR="00E450DE" w:rsidRDefault="00E450DE" w:rsidP="00E06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Адвокат </w:t>
      </w:r>
      <w:r w:rsidR="00A63C58">
        <w:rPr>
          <w:rFonts w:ascii="Times New Roman" w:hAnsi="Times New Roman" w:cs="Times New Roman"/>
          <w:b/>
          <w:sz w:val="24"/>
          <w:szCs w:val="24"/>
          <w:lang w:val="uk-UA"/>
        </w:rPr>
        <w:t>ОСОБА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вчинив дисциплінарні проступки наступного характеру:</w:t>
      </w:r>
    </w:p>
    <w:p w:rsidR="00E450DE" w:rsidRPr="00B93CA2" w:rsidRDefault="00E450DE" w:rsidP="00B93C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CA2">
        <w:rPr>
          <w:rFonts w:ascii="Times New Roman" w:hAnsi="Times New Roman" w:cs="Times New Roman"/>
          <w:sz w:val="24"/>
          <w:szCs w:val="24"/>
          <w:lang w:val="uk-UA"/>
        </w:rPr>
        <w:t>порушення вимог несумісності;</w:t>
      </w:r>
    </w:p>
    <w:p w:rsidR="00E450DE" w:rsidRPr="00B93CA2" w:rsidRDefault="00E450DE" w:rsidP="00B93C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CA2">
        <w:rPr>
          <w:rFonts w:ascii="Times New Roman" w:hAnsi="Times New Roman" w:cs="Times New Roman"/>
          <w:sz w:val="24"/>
          <w:szCs w:val="24"/>
          <w:lang w:val="uk-UA"/>
        </w:rPr>
        <w:t>порушення присяги адвоката України;</w:t>
      </w:r>
    </w:p>
    <w:p w:rsidR="00E450DE" w:rsidRPr="00B93CA2" w:rsidRDefault="00E450DE" w:rsidP="00B93C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CA2">
        <w:rPr>
          <w:rFonts w:ascii="Times New Roman" w:hAnsi="Times New Roman" w:cs="Times New Roman"/>
          <w:sz w:val="24"/>
          <w:szCs w:val="24"/>
          <w:lang w:val="uk-UA"/>
        </w:rPr>
        <w:t>порушення правил адвокатської етики;</w:t>
      </w:r>
    </w:p>
    <w:p w:rsidR="00E450DE" w:rsidRPr="00B93CA2" w:rsidRDefault="00E450DE" w:rsidP="00B93C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CA2">
        <w:rPr>
          <w:rFonts w:ascii="Times New Roman" w:hAnsi="Times New Roman" w:cs="Times New Roman"/>
          <w:sz w:val="24"/>
          <w:szCs w:val="24"/>
          <w:lang w:val="uk-UA"/>
        </w:rPr>
        <w:t>розголошення адвокатської таємниці або вчинення дій, що призвели до її розголошення (оскільки будував лінію захисту інтересів Позивача опираючись на знання справи «з іншої сторони»</w:t>
      </w:r>
      <w:r w:rsidR="00B93CA2">
        <w:rPr>
          <w:rFonts w:ascii="Times New Roman" w:hAnsi="Times New Roman" w:cs="Times New Roman"/>
          <w:sz w:val="24"/>
          <w:szCs w:val="24"/>
          <w:lang w:val="uk-UA"/>
        </w:rPr>
        <w:t>, а саме інформації наданої мною</w:t>
      </w:r>
      <w:r w:rsidRPr="00B93CA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450DE" w:rsidRPr="00B93CA2" w:rsidRDefault="00E450DE" w:rsidP="00B93C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CA2">
        <w:rPr>
          <w:rFonts w:ascii="Times New Roman" w:hAnsi="Times New Roman" w:cs="Times New Roman"/>
          <w:sz w:val="24"/>
          <w:szCs w:val="24"/>
          <w:lang w:val="uk-UA"/>
        </w:rPr>
        <w:lastRenderedPageBreak/>
        <w:t>невиконання або неналежне виконання своїх професійних обов’язків;</w:t>
      </w:r>
    </w:p>
    <w:p w:rsidR="00E450DE" w:rsidRPr="00B93CA2" w:rsidRDefault="00E450DE" w:rsidP="00B93C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3CA2">
        <w:rPr>
          <w:rFonts w:ascii="Times New Roman" w:hAnsi="Times New Roman" w:cs="Times New Roman"/>
          <w:sz w:val="24"/>
          <w:szCs w:val="24"/>
          <w:lang w:val="uk-UA"/>
        </w:rPr>
        <w:t xml:space="preserve">порушення інших обов’язків адвоката, передбачених законом. </w:t>
      </w:r>
    </w:p>
    <w:p w:rsidR="006C06B8" w:rsidRPr="006C06B8" w:rsidRDefault="00E10BA7" w:rsidP="006C06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0410">
        <w:rPr>
          <w:rFonts w:ascii="Times New Roman" w:hAnsi="Times New Roman" w:cs="Times New Roman"/>
          <w:sz w:val="24"/>
          <w:szCs w:val="24"/>
          <w:lang w:val="uk-UA"/>
        </w:rPr>
        <w:t>Дані дії напряму порушують п.3 ст. 9 (Неприпустимість конфлікту інтересів), п. 5 ст. 9 (Зобов’язання розірвати договір) Правил адвокатської етики (затверджені установчим З’їздом адвокатів України 17.11.12р.), п. 7 ч.1 ст. 28 (Підстави для відмови від укладання договору про правову допомогу), п. 3 ст. 34 (Порушення правил адвокатської етики. Притягнення адвоката до дисциплінарної відповідальності.) Закону України "Про адвокатуру і адвокатську діяльність"</w:t>
      </w:r>
      <w:r w:rsidR="00494A1E"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та п.2 ст. 40 ЦПК України</w:t>
      </w:r>
      <w:r w:rsidR="006C06B8">
        <w:rPr>
          <w:rFonts w:ascii="Times New Roman" w:hAnsi="Times New Roman" w:cs="Times New Roman"/>
          <w:sz w:val="24"/>
          <w:szCs w:val="24"/>
          <w:lang w:val="uk-UA"/>
        </w:rPr>
        <w:t xml:space="preserve"> (о</w:t>
      </w:r>
      <w:r w:rsidR="006C06B8" w:rsidRPr="006C06B8">
        <w:rPr>
          <w:rFonts w:ascii="Times New Roman" w:hAnsi="Times New Roman" w:cs="Times New Roman"/>
          <w:sz w:val="24"/>
          <w:szCs w:val="24"/>
          <w:lang w:val="uk-UA"/>
        </w:rPr>
        <w:t>дна й та сама особа не може бути одночасно представником іншої сторони, третіх осіб, які заявляють самостійні вимоги щодо предмета спору або беруть уч</w:t>
      </w:r>
      <w:r w:rsidR="006C06B8">
        <w:rPr>
          <w:rFonts w:ascii="Times New Roman" w:hAnsi="Times New Roman" w:cs="Times New Roman"/>
          <w:sz w:val="24"/>
          <w:szCs w:val="24"/>
          <w:lang w:val="uk-UA"/>
        </w:rPr>
        <w:t>асть у справі на другій стороні).</w:t>
      </w:r>
    </w:p>
    <w:p w:rsidR="00500CF4" w:rsidRPr="009D0410" w:rsidRDefault="004F667A" w:rsidP="00E06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0410">
        <w:rPr>
          <w:rFonts w:ascii="Times New Roman" w:hAnsi="Times New Roman" w:cs="Times New Roman"/>
          <w:sz w:val="24"/>
          <w:szCs w:val="24"/>
          <w:lang w:val="uk-UA"/>
        </w:rPr>
        <w:t>Керуючись вищенаведеним та ст. 33, 35, 36 України "Про адвокатуру і адвокатську діяльність",</w:t>
      </w:r>
      <w:r w:rsidR="00500CF4"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п.3,5 ст. 9, п. 7 ч.1 ст. 28 Правил адвокатської етики (затверджені установчим З’їздом адвокатів України 17.11.12р.),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667A" w:rsidRPr="009D0410" w:rsidRDefault="004F667A" w:rsidP="00E06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0410">
        <w:rPr>
          <w:rFonts w:ascii="Times New Roman" w:hAnsi="Times New Roman" w:cs="Times New Roman"/>
          <w:b/>
          <w:sz w:val="24"/>
          <w:szCs w:val="24"/>
          <w:lang w:val="uk-UA"/>
        </w:rPr>
        <w:t>ПРОШУ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F667A" w:rsidRPr="009D0410" w:rsidRDefault="006C06B8" w:rsidP="00E06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позбавити</w:t>
      </w:r>
      <w:r w:rsidR="00971B69"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права на заняття адвокатською діяльністю </w:t>
      </w:r>
      <w:r w:rsidR="00971B69" w:rsidRPr="009D04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адвоката </w:t>
      </w:r>
      <w:r w:rsidR="00A63C58">
        <w:rPr>
          <w:rFonts w:ascii="Times New Roman" w:hAnsi="Times New Roman" w:cs="Times New Roman"/>
          <w:b/>
          <w:sz w:val="24"/>
          <w:szCs w:val="24"/>
          <w:lang w:val="uk-UA"/>
        </w:rPr>
        <w:t>ОСОБА 2</w:t>
      </w:r>
      <w:r w:rsidR="00971B69"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з наступним виключенням</w:t>
      </w:r>
      <w:r w:rsidR="008C214E">
        <w:rPr>
          <w:rFonts w:ascii="Times New Roman" w:hAnsi="Times New Roman" w:cs="Times New Roman"/>
          <w:sz w:val="24"/>
          <w:szCs w:val="24"/>
          <w:lang w:val="uk-UA"/>
        </w:rPr>
        <w:t xml:space="preserve"> його</w:t>
      </w:r>
      <w:r w:rsidR="00971B69"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з Єдиного реєстру адвокатів України </w:t>
      </w:r>
    </w:p>
    <w:p w:rsidR="00971B69" w:rsidRPr="009D0410" w:rsidRDefault="00971B69" w:rsidP="00E06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1B69" w:rsidRPr="00B66825" w:rsidRDefault="00971B69" w:rsidP="00E06BA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6825">
        <w:rPr>
          <w:rFonts w:ascii="Times New Roman" w:hAnsi="Times New Roman" w:cs="Times New Roman"/>
          <w:b/>
          <w:sz w:val="24"/>
          <w:szCs w:val="24"/>
          <w:lang w:val="uk-UA"/>
        </w:rPr>
        <w:t>ДОДАТКИ:</w:t>
      </w:r>
    </w:p>
    <w:p w:rsidR="00971B69" w:rsidRDefault="00971B69" w:rsidP="00971B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Копія </w:t>
      </w:r>
      <w:r w:rsidR="00500CF4" w:rsidRPr="009D0410">
        <w:rPr>
          <w:rFonts w:ascii="Times New Roman" w:hAnsi="Times New Roman" w:cs="Times New Roman"/>
          <w:sz w:val="24"/>
          <w:szCs w:val="24"/>
          <w:lang w:val="uk-UA"/>
        </w:rPr>
        <w:t>Довіреності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від "08" листопада 2014 року №</w:t>
      </w:r>
      <w:r w:rsidR="00A63C58">
        <w:rPr>
          <w:rFonts w:ascii="Times New Roman" w:hAnsi="Times New Roman" w:cs="Times New Roman"/>
          <w:sz w:val="24"/>
          <w:szCs w:val="24"/>
          <w:lang w:val="uk-UA"/>
        </w:rPr>
        <w:t>666666666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видана на ім’я </w:t>
      </w:r>
      <w:r w:rsidR="00A63C58">
        <w:rPr>
          <w:rFonts w:ascii="Times New Roman" w:hAnsi="Times New Roman" w:cs="Times New Roman"/>
          <w:b/>
          <w:sz w:val="24"/>
          <w:szCs w:val="24"/>
          <w:lang w:val="uk-UA"/>
        </w:rPr>
        <w:t>ОСОБА 2</w:t>
      </w:r>
      <w:r w:rsidR="00500CF4" w:rsidRPr="009D041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B47C6" w:rsidRDefault="000B47C6" w:rsidP="00971B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Копія ухвали про відкриття провадження у справі 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63C58">
        <w:rPr>
          <w:rFonts w:ascii="Times New Roman" w:hAnsi="Times New Roman" w:cs="Times New Roman"/>
          <w:sz w:val="24"/>
          <w:szCs w:val="24"/>
          <w:lang w:val="uk-UA"/>
        </w:rPr>
        <w:t>6666666666666</w:t>
      </w:r>
      <w:r w:rsidRPr="009D0410">
        <w:rPr>
          <w:rFonts w:ascii="Times New Roman" w:hAnsi="Times New Roman" w:cs="Times New Roman"/>
          <w:sz w:val="24"/>
          <w:szCs w:val="24"/>
          <w:lang w:val="uk-UA"/>
        </w:rPr>
        <w:t xml:space="preserve"> від "16" лютого 2015р.</w:t>
      </w:r>
    </w:p>
    <w:p w:rsidR="000B47C6" w:rsidRPr="000B47C6" w:rsidRDefault="000B47C6" w:rsidP="000B47C6">
      <w:pPr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198C" w:rsidRPr="0033198C" w:rsidRDefault="0033198C" w:rsidP="0033198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2B11" w:rsidRPr="009D0410" w:rsidRDefault="00262B11" w:rsidP="00E10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1ACE" w:rsidRPr="009D0410" w:rsidRDefault="00AE1ACE" w:rsidP="00E10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1ACE" w:rsidRPr="009D0410" w:rsidRDefault="009B012E" w:rsidP="00AE1AC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"09</w:t>
      </w:r>
      <w:r w:rsidR="00AE1ACE" w:rsidRPr="009D0410">
        <w:rPr>
          <w:rFonts w:ascii="Times New Roman" w:hAnsi="Times New Roman" w:cs="Times New Roman"/>
          <w:sz w:val="24"/>
          <w:szCs w:val="24"/>
          <w:lang w:val="uk-UA"/>
        </w:rPr>
        <w:t>" листопада 2015р.</w:t>
      </w:r>
      <w:r w:rsidR="00AE1ACE" w:rsidRPr="009D041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1ACE" w:rsidRPr="009D041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1ACE" w:rsidRPr="009D041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1ACE" w:rsidRPr="009D041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1ACE" w:rsidRPr="009D041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1ACE" w:rsidRPr="009D041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 w:rsidR="00AE1ACE" w:rsidRPr="009D04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__________ </w:t>
      </w:r>
      <w:r w:rsidR="00A63C58">
        <w:rPr>
          <w:rFonts w:ascii="Times New Roman" w:hAnsi="Times New Roman" w:cs="Times New Roman"/>
          <w:b/>
          <w:sz w:val="24"/>
          <w:szCs w:val="24"/>
          <w:lang w:val="uk-UA"/>
        </w:rPr>
        <w:t>ОСОБА 1</w:t>
      </w:r>
    </w:p>
    <w:p w:rsidR="00AE1ACE" w:rsidRPr="009D0410" w:rsidRDefault="00AE1ACE" w:rsidP="00E10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1ACE" w:rsidRPr="009D0410" w:rsidSect="00DB705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5497"/>
    <w:multiLevelType w:val="hybridMultilevel"/>
    <w:tmpl w:val="F09402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C7A2F2D"/>
    <w:multiLevelType w:val="hybridMultilevel"/>
    <w:tmpl w:val="30EE61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EFA1590"/>
    <w:multiLevelType w:val="hybridMultilevel"/>
    <w:tmpl w:val="E9CCEF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857F4"/>
    <w:rsid w:val="000B47C6"/>
    <w:rsid w:val="0026155D"/>
    <w:rsid w:val="00262B11"/>
    <w:rsid w:val="0033198C"/>
    <w:rsid w:val="00332D02"/>
    <w:rsid w:val="00444475"/>
    <w:rsid w:val="00462975"/>
    <w:rsid w:val="00494A1E"/>
    <w:rsid w:val="004F667A"/>
    <w:rsid w:val="00500CF4"/>
    <w:rsid w:val="005857F4"/>
    <w:rsid w:val="006C06B8"/>
    <w:rsid w:val="007D5A1A"/>
    <w:rsid w:val="00806DFD"/>
    <w:rsid w:val="0081086B"/>
    <w:rsid w:val="00824076"/>
    <w:rsid w:val="00845B85"/>
    <w:rsid w:val="008A2A46"/>
    <w:rsid w:val="008C214E"/>
    <w:rsid w:val="00971B69"/>
    <w:rsid w:val="009B012E"/>
    <w:rsid w:val="009D0410"/>
    <w:rsid w:val="00A63C58"/>
    <w:rsid w:val="00AE1ACE"/>
    <w:rsid w:val="00B66825"/>
    <w:rsid w:val="00B93CA2"/>
    <w:rsid w:val="00C21033"/>
    <w:rsid w:val="00D30961"/>
    <w:rsid w:val="00DB7052"/>
    <w:rsid w:val="00E06BA6"/>
    <w:rsid w:val="00E10BA7"/>
    <w:rsid w:val="00E450DE"/>
    <w:rsid w:val="00E4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b">
    <w:name w:val="_xdb"/>
    <w:basedOn w:val="a0"/>
    <w:rsid w:val="00845B85"/>
  </w:style>
  <w:style w:type="character" w:customStyle="1" w:styleId="apple-converted-space">
    <w:name w:val="apple-converted-space"/>
    <w:basedOn w:val="a0"/>
    <w:rsid w:val="00845B85"/>
  </w:style>
  <w:style w:type="character" w:customStyle="1" w:styleId="xbe">
    <w:name w:val="_xbe"/>
    <w:basedOn w:val="a0"/>
    <w:rsid w:val="00845B85"/>
  </w:style>
  <w:style w:type="character" w:customStyle="1" w:styleId="qug">
    <w:name w:val="_qug"/>
    <w:basedOn w:val="a0"/>
    <w:rsid w:val="00845B85"/>
  </w:style>
  <w:style w:type="paragraph" w:styleId="a3">
    <w:name w:val="List Paragraph"/>
    <w:basedOn w:val="a"/>
    <w:uiPriority w:val="34"/>
    <w:qFormat/>
    <w:rsid w:val="00971B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9995">
                  <w:marLeft w:val="0"/>
                  <w:marRight w:val="0"/>
                  <w:marTop w:val="8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5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5964">
                  <w:marLeft w:val="0"/>
                  <w:marRight w:val="0"/>
                  <w:marTop w:val="8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2015-11-06T14:10:00Z</dcterms:created>
  <dcterms:modified xsi:type="dcterms:W3CDTF">2016-08-31T13:58:00Z</dcterms:modified>
</cp:coreProperties>
</file>